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8B6" w:rsidRDefault="001978B6">
      <w:pPr>
        <w:autoSpaceDE w:val="0"/>
        <w:autoSpaceDN w:val="0"/>
        <w:spacing w:after="78" w:line="220" w:lineRule="exact"/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ПОЯСНИТЕЛЬНАЯ ЗАПИСКА</w:t>
      </w:r>
    </w:p>
    <w:p w:rsidR="0099418D" w:rsidRP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ОБЩАЯ ХАРАКТЕРИСТИКА УЧЕБНОГО ПРЕДМЕТА "МАТЕМАТИКА" </w:t>
      </w:r>
    </w:p>
    <w:p w:rsidR="0099418D" w:rsidRP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Рабочая программа по математике для обучающихся 6 классов разработана на основе Федерального государственного образовательного стандарта основного общего образования с учётом и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математического образования в Российской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Федерации.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становится непрерывное образование, что требует полноценной базовой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общеобразовательной подготовки, в том числе и математической. 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Практическая полезность математики обусловлена тем, что её предметом являются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фундаментальные структуры нашего мира: пространственные формы и количественные отношения от простейших, усваиваемых в непосредственном опыте, до достаточно сложных, необходимых для развития научных и прикладных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разнообразной социальной, экономической, политической информации, малоэффективна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повседневная практическая деятельность. Каждому человеку в своей жизни приходится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Одновременно с расширением сфер применения математики в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 компоненты мышления и воспитании умений действовать по заданным алгоритмам, 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мышления.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методах математики, их отличий</w:t>
      </w:r>
    </w:p>
    <w:p w:rsidR="001978B6" w:rsidRPr="00681F83" w:rsidRDefault="001978B6">
      <w:pPr>
        <w:rPr>
          <w:lang w:val="ru-RU"/>
        </w:rPr>
        <w:sectPr w:rsidR="001978B6" w:rsidRPr="00681F83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978B6" w:rsidRPr="00681F83" w:rsidRDefault="001978B6">
      <w:pPr>
        <w:autoSpaceDE w:val="0"/>
        <w:autoSpaceDN w:val="0"/>
        <w:spacing w:after="66" w:line="220" w:lineRule="exact"/>
        <w:rPr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ЦЕЛИ ИЗУЧЕНИЯ УЧЕБНОГО КУРСА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Приоритетными целями обучения математике в 6 классе являются: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—  продолжение формирования основных математических понятий (число, величина,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геометрическая фигура), обеспечивающих преемственность и перспективность математического образования обучающихся; 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—  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 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—  подведение обучающихся на доступном для них уровне к осознанию взаимосвязи математики и окружающего мира; 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Основные линии содержания курса математики в 6 классе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происходит знакомство с элементами алгебры и описательной статистики.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Изучение арифметического материала начинается со систематизации и развития знаний о натуральных числах, полученных в начальной школе.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вычислений. Изучение натуральных чисел продолжается в 6 классе знакомством с начальными понятиями теории делимости.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Другой крупный блок в содержании арифметической линии - это дроби.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отрицательные числа» выделяется подтема «Целые числа», в рамках которой знакомство с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учащихся практически со всеми основными понятиями темы, в том числе и с правилами знаков при выполнении арифметических действий. 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При обучении решению текстовых задач в 6 классе используются арифметические приёмы решения.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Текстовые задачи, решаемые при отработке вычислительных навыков в 6 классе, рассматриваются</w:t>
      </w:r>
    </w:p>
    <w:p w:rsidR="001978B6" w:rsidRPr="0099418D" w:rsidRDefault="001978B6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978B6" w:rsidRPr="0099418D">
          <w:pgSz w:w="11900" w:h="16840"/>
          <w:pgMar w:top="286" w:right="660" w:bottom="342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1978B6" w:rsidRPr="0099418D" w:rsidRDefault="001978B6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задачи следующих видов: задачи на движение, на части, на покупки, на работу и производительность, на проценты, на отношения и пропорции. Кроме того,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В Примерной рабочей программе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курсе «Математики» 6 класса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нелинованной и клетчатой бумаге, рассматривают их простейшие свойства. В процессе изучения наглядной геометрии знания, полученные обучающимися в начальной школе, систематизируются и расширяются.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МЕСТО УЧЕБНОГО КУРСА В УЧЕБНОМ ПЛАНЕ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Согласно учебному плану в 6 классе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алгебры. Учебный план на изучение математики в 6 классе отводит не менее 5 учебных часов в неделю, всего  170 учебных часов.</w:t>
      </w:r>
    </w:p>
    <w:p w:rsidR="001978B6" w:rsidRPr="0099418D" w:rsidRDefault="001978B6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978B6" w:rsidRPr="0099418D">
          <w:pgSz w:w="11900" w:h="16840"/>
          <w:pgMar w:top="286" w:right="712" w:bottom="1440" w:left="666" w:header="720" w:footer="720" w:gutter="0"/>
          <w:cols w:space="720" w:equalWidth="0">
            <w:col w:w="10522" w:space="0"/>
          </w:cols>
          <w:docGrid w:linePitch="360"/>
        </w:sectPr>
      </w:pPr>
    </w:p>
    <w:p w:rsidR="001978B6" w:rsidRPr="0099418D" w:rsidRDefault="001978B6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СОДЕРЖАНИЕ РАБОЧЕЙ ПРОГРАММЫ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Натуральные числа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сочетательного свойств сложения и умножения, распределительного свойства умножения.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Округление натуральных чисел.  Делители и кратные числа; наибольший общий делитель и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наименьшее общее кратное. Делимость суммы и произведения. Деление с остатком.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Дроби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Отношение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. Деление в данном отношении. Масштаб, пропорция. Применение пропорций при решении задач. 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Положительные и отрицательные числа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Положительные и отрицательные числа. Целые числа. Модуль числа, геометрическая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интерпретация модуля числа. Изображение чисел на координатной прямой. Числовые промежутки.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Сравнение чисел. Арифметические действия с положительными и отрицательными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числами. 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Буквенные выражения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Формулы; формулы периметра и площади прямоугольника, квадрата, объёма параллелепипеда и куба.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Решение текстовых задач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Решение текстовых задач арифметическим способом. Решение логических задач. Решение задач перебором всех возможных вариантов. Решение задач, содержащих зависимости, связывающих величины: скорость, время, расстояние; цена, количество, стоимость; производительность, время, объём работы. Единицы измерения: массы, стоимости; расстояния, времени, скорости. Связь между единицами измерения каждой величины. Решение задач, связанных с отношением,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пропорциональностью величин, процентами; решение основных задач на дроби и проценты. Оценка и прикидка, округление результата. Составление буквенных выражений по условию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задачи. Представление данных с помощью таблиц и диаграмм. Столбчатые диаграммы: чтение и построение. Чтение круговых диаграмм.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Наглядная геометрия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 Взаимное расположение двух</w:t>
      </w:r>
    </w:p>
    <w:p w:rsidR="001978B6" w:rsidRPr="0099418D" w:rsidRDefault="001978B6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978B6" w:rsidRPr="0099418D">
          <w:pgSz w:w="11900" w:h="16840"/>
          <w:pgMar w:top="298" w:right="650" w:bottom="3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978B6" w:rsidRPr="0099418D" w:rsidRDefault="001978B6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прямых на плоскости, параллельные прямые, перпендикулярные прямые. Измерение расстояний: между двумя точками, от точки до прямой; длина маршрута на квадратной сетке. Измерение и построение углов с помощью транспортира. Виды треугольников: остроугольный, прямоугольный, тупоугольный; равнобедренный, равносторонний. Четырёхугольник, примеры четырёхугольников.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Прямоугольник, квадрат: использование свойств сторон, углов, диагоналей. Изображение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геометрических фигур на нелинованной бумаге с использованием циркуля, линейки, угольника, транспортира. Построения на клетчатой бумаге. Периметр многоугольника. Понятие площади фигуры;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 Симметрия: центральная, осевая и зеркальная симметрии. Построение симметричных фигур. Наглядные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др.). Понятие объёма; единицы измерения объёма. Объём прямоугольного параллелепипеда, куба.</w:t>
      </w:r>
    </w:p>
    <w:p w:rsidR="001978B6" w:rsidRPr="0099418D" w:rsidRDefault="001978B6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978B6" w:rsidRPr="0099418D">
          <w:pgSz w:w="11900" w:h="16840"/>
          <w:pgMar w:top="286" w:right="676" w:bottom="1440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1978B6" w:rsidRPr="0099418D" w:rsidRDefault="001978B6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ПЛАНИРУЕМЫЕ ОБРАЗОВАТЕЛЬНЫЕ РЕЗУЛЬТАТЫ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99418D" w:rsidRP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Освоение учебного предмета «Математика» должно обеспечивать достижение на уровне основного общего образования следующих личностных, метапредметных и предметных образовательных результатов: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ЛИЧНОСТНЫЕ РЕЗУЛЬТАТЫ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Личностные результаты освоения программы учебного предмета «Математика» характеризуются: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Патриотическое воспитание: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Гражданское и духовно-нравственное воспитание: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Трудовое воспитание: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Эстетическое воспитание: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Ценности научного познания: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:rsid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Физическое воспитание, формирование культуры здоровья и эмоционального благополучия: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сформированностью навыка рефлексии, признанием своего права на ошибку и такого же права другого человека.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Экологическое воспитание: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—  готовностью к действиям в условиях неопределённости, повышению уровня своей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компетентности через практическую деятельность, в том числе умение учиться у других людей,</w:t>
      </w:r>
    </w:p>
    <w:p w:rsidR="001978B6" w:rsidRPr="0099418D" w:rsidRDefault="001978B6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978B6" w:rsidRPr="0099418D">
          <w:pgSz w:w="11900" w:h="16840"/>
          <w:pgMar w:top="298" w:right="650" w:bottom="4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978B6" w:rsidRPr="0099418D" w:rsidRDefault="001978B6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приобретать в совместной деятельности новые знания, навыки и компетенции из опыта других; 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МЕТАПРЕДМЕТНЫЕ РЕЗУЛЬТАТЫ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Метапредметные результаты освоения программы учебного предмета «Математика»характеризуются овладением универсальными познавательными действиями, универсальными коммуникативными действиями и универсальными регулятивными действиями.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1) Универсальные познавательные 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Базовые логические действия: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делать выводы с использованием законов логики, дедуктивных и индуктивных умозаключений, умозаключений по аналогии;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контрпримеры; обосновывать собственные рассуждения;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Базовые исследовательские действия: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</w:t>
      </w:r>
    </w:p>
    <w:p w:rsidR="001978B6" w:rsidRPr="0099418D" w:rsidRDefault="001978B6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978B6" w:rsidRPr="0099418D">
          <w:pgSz w:w="11900" w:h="16840"/>
          <w:pgMar w:top="286" w:right="762" w:bottom="452" w:left="666" w:header="720" w:footer="720" w:gutter="0"/>
          <w:cols w:space="720" w:equalWidth="0">
            <w:col w:w="10472" w:space="0"/>
          </w:cols>
          <w:docGrid w:linePitch="360"/>
        </w:sectPr>
      </w:pPr>
    </w:p>
    <w:p w:rsidR="001978B6" w:rsidRPr="0099418D" w:rsidRDefault="001978B6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обобщений;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прогнозировать возможное развитие процесса, а также выдвигать предположения о его развитии в новых условиях.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Работа с информацией: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выявлять недостаточность и избыточность информации, данных, необходимых для решения задачи;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выбирать, анализировать, систематизировать и интерпретировать информацию различных видов и форм представления;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оценивать надёжность информации по критериям, предложенным учителем или сформулированным самостоятельно.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2)  Универсальные коммуникативные действия обеспечивают сформированность социальных навыков обучающихся.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Общение: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Сотрудничество: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понимать и использовать преимущества командной и индивидуальной работы при решении учебных математических задач;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участвовать в групповых формах работы (обсуждения, обмен мнениями, мозговые штурмы и др.);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выполнять свою часть работы и координировать свои действия с другими членами команды;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оценивать качество своего вклада в общий продукт по критериям, сформулированным участниками взаимодействия.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3)  Универсальные регулятивные действия обеспечивают формирование смысловых установок и жизненных навыков личности.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Самоорганизация: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самостоятельно составлять план, алгоритм решения задачи (или его часть), выбирать способ</w:t>
      </w:r>
    </w:p>
    <w:p w:rsidR="001978B6" w:rsidRPr="0099418D" w:rsidRDefault="001978B6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978B6" w:rsidRPr="0099418D">
          <w:pgSz w:w="11900" w:h="16840"/>
          <w:pgMar w:top="286" w:right="844" w:bottom="348" w:left="666" w:header="720" w:footer="720" w:gutter="0"/>
          <w:cols w:space="720" w:equalWidth="0">
            <w:col w:w="10390" w:space="0"/>
          </w:cols>
          <w:docGrid w:linePitch="360"/>
        </w:sectPr>
      </w:pPr>
    </w:p>
    <w:p w:rsidR="001978B6" w:rsidRPr="0099418D" w:rsidRDefault="001978B6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Самоконтроль: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владеть способами самопроверки, самоконтроля процесса и результата решения математической задачи;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—  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ПРЕДМЕТНЫЕ РЕЗУЛЬТАТЫ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Предметные результаты освоения рабочей программы по математике представлены в курсе«Математика» 6 класс. Развитие логических представлений и навыков логического мышления осуществляется на протяжении всех лет обучения в основной школе.</w:t>
      </w:r>
    </w:p>
    <w:p w:rsid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Освоение учебного курса «Математика» в 6 класс основной школы должно обеспечивать достижение следующих предметных образовательных результатов: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Числа и вычисления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Сравнивать и упорядочивать целые числа, обыкновенные и десятичные дроби, сравнивать числа одного и разных знаков.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Вычислять значения числовых выражений, выполнять прикидку и оценку результата вычислений; выполнять преобразования числовых выражений на основе свойств арифметических действий.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Соотносить точки в прямоугольной системе координат с координатами этой точки.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Округлять целые числа и десятичные дроби, находить приближения чисел.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Числовые и буквенные выражения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Пользоваться признаками делимости, раскладывать натуральные числа на простые множители. Пользоваться масштабом, составлять пропорции и отношения.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Находить неизвестный компонент равенства.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Решение текстовых задач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Решать многошаговые текстовые задачи арифметическим способом.</w:t>
      </w:r>
    </w:p>
    <w:p w:rsidR="001978B6" w:rsidRPr="0099418D" w:rsidRDefault="001978B6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978B6" w:rsidRPr="0099418D">
          <w:pgSz w:w="11900" w:h="16840"/>
          <w:pgMar w:top="286" w:right="796" w:bottom="296" w:left="666" w:header="720" w:footer="720" w:gutter="0"/>
          <w:cols w:space="720" w:equalWidth="0">
            <w:col w:w="10438" w:space="0"/>
          </w:cols>
          <w:docGrid w:linePitch="360"/>
        </w:sectPr>
      </w:pPr>
    </w:p>
    <w:p w:rsidR="001978B6" w:rsidRPr="0099418D" w:rsidRDefault="001978B6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Решать задачи, связанные с отношением, пропорциональностью величин, процентами; решать три основные задачи на дроби и проценты.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Решать задачи, содержащие зависимости, связывающие величины: скорость, время, расстояние, цена, количество, стоимость; производительность, время, объёма работы, используя арифметические действия, оценку, прикидку; пользоваться единицами измерения соответствующих величин.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Составлять буквенные выражения по условию задачи.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Извлекать информацию, представленную в таблицах, на линейной, столбчатой или круговой диаграммах, интерпретировать представленные данные; использовать данные при решении задач.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Представлять информацию с помощью таблиц, линейной и столбчатой диаграмм.</w:t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Наглядная геометрия</w:t>
      </w:r>
    </w:p>
    <w:p w:rsid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углов; распознавать на чертежах острый, прямой, развёрнутый и тупой углы.</w:t>
      </w:r>
    </w:p>
    <w:p w:rsid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Вычислять площадь фигур, составленных из прямоугольников, использовать разбиение на прямоугольники, на равные фигуры, достраивание до прямоугольника; пользоваться основными единицами измерения площади; выражать одни единицы измерения площади через другие. </w:t>
      </w: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Изображать на клетчатой бумаге прямоугольный параллелепипед.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99418D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Вычислять объём прямоугольного параллелепипеда, куба, пользоваться основными единицами измерения объёма; выражать одни единицы измерения объёма через другие.</w:t>
      </w:r>
    </w:p>
    <w:p w:rsidR="0099418D" w:rsidRDefault="0099418D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78B6" w:rsidRPr="00681F83" w:rsidRDefault="00681F83" w:rsidP="0099418D">
      <w:pPr>
        <w:pStyle w:val="af"/>
        <w:widowControl w:val="0"/>
        <w:autoSpaceDE w:val="0"/>
        <w:autoSpaceDN w:val="0"/>
        <w:spacing w:after="0" w:line="240" w:lineRule="auto"/>
        <w:ind w:right="-1" w:firstLine="709"/>
        <w:jc w:val="both"/>
        <w:rPr>
          <w:lang w:val="ru-RU"/>
        </w:rPr>
      </w:pPr>
      <w:r w:rsidRPr="0099418D">
        <w:rPr>
          <w:rFonts w:ascii="Times New Roman" w:eastAsia="Times New Roman" w:hAnsi="Times New Roman" w:cs="Times New Roman"/>
          <w:sz w:val="24"/>
          <w:szCs w:val="24"/>
          <w:lang w:val="ru-RU"/>
        </w:rPr>
        <w:t>Решать несложные задачи на нахождение геометрических величин в практических</w:t>
      </w:r>
      <w:r w:rsidRPr="00681F83">
        <w:rPr>
          <w:rFonts w:ascii="Times New Roman" w:eastAsia="Times New Roman" w:hAnsi="Times New Roman"/>
          <w:color w:val="000000"/>
          <w:sz w:val="24"/>
          <w:lang w:val="ru-RU"/>
        </w:rPr>
        <w:t xml:space="preserve"> ситуациях.</w:t>
      </w:r>
    </w:p>
    <w:p w:rsidR="001978B6" w:rsidRPr="00681F83" w:rsidRDefault="001978B6">
      <w:pPr>
        <w:rPr>
          <w:lang w:val="ru-RU"/>
        </w:rPr>
        <w:sectPr w:rsidR="001978B6" w:rsidRPr="00681F83">
          <w:pgSz w:w="11900" w:h="16840"/>
          <w:pgMar w:top="310" w:right="796" w:bottom="1440" w:left="666" w:header="720" w:footer="720" w:gutter="0"/>
          <w:cols w:space="720" w:equalWidth="0">
            <w:col w:w="10438" w:space="0"/>
          </w:cols>
          <w:docGrid w:linePitch="360"/>
        </w:sectPr>
      </w:pPr>
    </w:p>
    <w:p w:rsidR="001978B6" w:rsidRPr="00681F83" w:rsidRDefault="001978B6">
      <w:pPr>
        <w:autoSpaceDE w:val="0"/>
        <w:autoSpaceDN w:val="0"/>
        <w:spacing w:after="64" w:line="220" w:lineRule="exact"/>
        <w:rPr>
          <w:lang w:val="ru-RU"/>
        </w:rPr>
      </w:pPr>
    </w:p>
    <w:p w:rsidR="001978B6" w:rsidRDefault="00681F83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5308"/>
        <w:gridCol w:w="528"/>
        <w:gridCol w:w="1284"/>
        <w:gridCol w:w="1322"/>
        <w:gridCol w:w="6540"/>
        <w:gridCol w:w="52"/>
      </w:tblGrid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5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3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</w:p>
        </w:tc>
        <w:tc>
          <w:tcPr>
            <w:tcW w:w="6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45" w:lineRule="auto"/>
              <w:ind w:left="72" w:right="100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образовательныересурсы</w:t>
            </w:r>
          </w:p>
        </w:tc>
      </w:tr>
      <w:tr w:rsidR="00F07DEE" w:rsidTr="00F07DEE">
        <w:trPr>
          <w:gridAfter w:val="1"/>
          <w:wAfter w:w="52" w:type="dxa"/>
          <w:trHeight w:hRule="exact" w:val="54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EE" w:rsidRDefault="00F07DEE"/>
        </w:tc>
        <w:tc>
          <w:tcPr>
            <w:tcW w:w="5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EE" w:rsidRDefault="00F07DEE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6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DEE" w:rsidRDefault="00F07DEE"/>
        </w:tc>
      </w:tr>
      <w:tr w:rsidR="001978B6" w:rsidRPr="006E7B77">
        <w:trPr>
          <w:trHeight w:hRule="exact" w:val="350"/>
        </w:trPr>
        <w:tc>
          <w:tcPr>
            <w:tcW w:w="15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Pr="00681F83" w:rsidRDefault="00681F83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Раздел 1. </w:t>
            </w:r>
            <w:r w:rsidRPr="00681F83"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  <w:lang w:val="ru-RU"/>
              </w:rPr>
              <w:t>Натуральные числа. Действия с натуральными числами</w:t>
            </w:r>
          </w:p>
        </w:tc>
      </w:tr>
      <w:tr w:rsidR="00F07DEE" w:rsidRPr="00F07DEE" w:rsidTr="00522DF2">
        <w:trPr>
          <w:gridAfter w:val="1"/>
          <w:wAfter w:w="52" w:type="dxa"/>
          <w:trHeight w:hRule="exact" w:val="5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Арифметические действия с многозначными натуральными числами.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Pr="00522DF2" w:rsidRDefault="00522DF2" w:rsidP="00522DF2">
            <w:pPr>
              <w:ind w:left="19" w:hanging="19"/>
              <w:rPr>
                <w:sz w:val="16"/>
                <w:szCs w:val="16"/>
                <w:lang w:val="ru-RU"/>
              </w:rPr>
            </w:pPr>
            <w:r w:rsidRPr="00522DF2">
              <w:rPr>
                <w:sz w:val="16"/>
                <w:szCs w:val="16"/>
                <w:lang w:val="ru-RU"/>
              </w:rPr>
              <w:t xml:space="preserve">Урок «Итоговое обобщение и систематизация знаний по темам «Делимость натуральных чисел» (РЭШ) </w:t>
            </w:r>
            <w:hyperlink r:id="rId8" w:history="1">
              <w:r w:rsidRPr="00522DF2">
                <w:rPr>
                  <w:rStyle w:val="aff8"/>
                  <w:sz w:val="16"/>
                  <w:szCs w:val="16"/>
                </w:rPr>
                <w:t>https</w:t>
              </w:r>
              <w:r w:rsidRPr="00522DF2">
                <w:rPr>
                  <w:rStyle w:val="aff8"/>
                  <w:sz w:val="16"/>
                  <w:szCs w:val="16"/>
                  <w:lang w:val="ru-RU"/>
                </w:rPr>
                <w:t>://</w:t>
              </w:r>
              <w:r w:rsidRPr="00522DF2">
                <w:rPr>
                  <w:rStyle w:val="aff8"/>
                  <w:sz w:val="16"/>
                  <w:szCs w:val="16"/>
                </w:rPr>
                <w:t>resh</w:t>
              </w:r>
              <w:r w:rsidRPr="00522DF2">
                <w:rPr>
                  <w:rStyle w:val="aff8"/>
                  <w:sz w:val="16"/>
                  <w:szCs w:val="16"/>
                  <w:lang w:val="ru-RU"/>
                </w:rPr>
                <w:t>.</w:t>
              </w:r>
              <w:r w:rsidRPr="00522DF2">
                <w:rPr>
                  <w:rStyle w:val="aff8"/>
                  <w:sz w:val="16"/>
                  <w:szCs w:val="16"/>
                </w:rPr>
                <w:t>edu</w:t>
              </w:r>
              <w:r w:rsidRPr="00522DF2">
                <w:rPr>
                  <w:rStyle w:val="aff8"/>
                  <w:sz w:val="16"/>
                  <w:szCs w:val="16"/>
                  <w:lang w:val="ru-RU"/>
                </w:rPr>
                <w:t>.</w:t>
              </w:r>
              <w:r w:rsidRPr="00522DF2">
                <w:rPr>
                  <w:rStyle w:val="aff8"/>
                  <w:sz w:val="16"/>
                  <w:szCs w:val="16"/>
                </w:rPr>
                <w:t>ru</w:t>
              </w:r>
              <w:r w:rsidRPr="00522DF2">
                <w:rPr>
                  <w:rStyle w:val="aff8"/>
                  <w:sz w:val="16"/>
                  <w:szCs w:val="16"/>
                  <w:lang w:val="ru-RU"/>
                </w:rPr>
                <w:t>/</w:t>
              </w:r>
              <w:r w:rsidRPr="00522DF2">
                <w:rPr>
                  <w:rStyle w:val="aff8"/>
                  <w:sz w:val="16"/>
                  <w:szCs w:val="16"/>
                </w:rPr>
                <w:t>subject</w:t>
              </w:r>
              <w:r w:rsidRPr="00522DF2">
                <w:rPr>
                  <w:rStyle w:val="aff8"/>
                  <w:sz w:val="16"/>
                  <w:szCs w:val="16"/>
                  <w:lang w:val="ru-RU"/>
                </w:rPr>
                <w:t>/</w:t>
              </w:r>
              <w:r w:rsidRPr="00522DF2">
                <w:rPr>
                  <w:rStyle w:val="aff8"/>
                  <w:sz w:val="16"/>
                  <w:szCs w:val="16"/>
                </w:rPr>
                <w:t>lesson</w:t>
              </w:r>
              <w:r w:rsidRPr="00522DF2">
                <w:rPr>
                  <w:rStyle w:val="aff8"/>
                  <w:sz w:val="16"/>
                  <w:szCs w:val="16"/>
                  <w:lang w:val="ru-RU"/>
                </w:rPr>
                <w:t>/7790/</w:t>
              </w:r>
              <w:r w:rsidRPr="00522DF2">
                <w:rPr>
                  <w:rStyle w:val="aff8"/>
                  <w:sz w:val="16"/>
                  <w:szCs w:val="16"/>
                </w:rPr>
                <w:t>start</w:t>
              </w:r>
              <w:r w:rsidRPr="00522DF2">
                <w:rPr>
                  <w:rStyle w:val="aff8"/>
                  <w:sz w:val="16"/>
                  <w:szCs w:val="16"/>
                  <w:lang w:val="ru-RU"/>
                </w:rPr>
                <w:t>/325244/</w:t>
              </w:r>
            </w:hyperlink>
          </w:p>
          <w:p w:rsidR="00522DF2" w:rsidRPr="00522DF2" w:rsidRDefault="00522DF2" w:rsidP="00522DF2">
            <w:pPr>
              <w:pStyle w:val="TableParagraph"/>
              <w:numPr>
                <w:ilvl w:val="0"/>
                <w:numId w:val="10"/>
              </w:numPr>
              <w:tabs>
                <w:tab w:val="left" w:pos="237"/>
              </w:tabs>
              <w:spacing w:before="1"/>
              <w:ind w:left="236"/>
              <w:rPr>
                <w:sz w:val="16"/>
                <w:szCs w:val="16"/>
              </w:rPr>
            </w:pPr>
            <w:r w:rsidRPr="00522DF2">
              <w:rPr>
                <w:sz w:val="16"/>
                <w:szCs w:val="16"/>
              </w:rPr>
              <w:t xml:space="preserve">Урок «Повторение материала по темам «Обыкновенные дроби» и «Смешанные дроби» (РЭШ) </w:t>
            </w:r>
            <w:hyperlink r:id="rId9" w:history="1">
              <w:r w:rsidRPr="00522DF2">
                <w:rPr>
                  <w:rStyle w:val="aff8"/>
                  <w:rFonts w:eastAsiaTheme="majorEastAsia"/>
                  <w:sz w:val="16"/>
                  <w:szCs w:val="16"/>
                </w:rPr>
                <w:t>https://resh.edu.ru/subject/lesson/6845/start/269458/</w:t>
              </w:r>
            </w:hyperlink>
            <w:r w:rsidRPr="00522DF2">
              <w:rPr>
                <w:w w:val="105"/>
                <w:sz w:val="16"/>
                <w:szCs w:val="16"/>
              </w:rPr>
              <w:t>infourok.ru,</w:t>
            </w:r>
          </w:p>
          <w:p w:rsidR="00522DF2" w:rsidRPr="00522DF2" w:rsidRDefault="00522DF2" w:rsidP="00522DF2">
            <w:pPr>
              <w:pStyle w:val="TableParagraph"/>
              <w:numPr>
                <w:ilvl w:val="0"/>
                <w:numId w:val="10"/>
              </w:numPr>
              <w:tabs>
                <w:tab w:val="left" w:pos="237"/>
              </w:tabs>
              <w:spacing w:before="20"/>
              <w:ind w:left="236"/>
              <w:rPr>
                <w:sz w:val="16"/>
                <w:szCs w:val="16"/>
              </w:rPr>
            </w:pPr>
            <w:r w:rsidRPr="00522DF2">
              <w:rPr>
                <w:w w:val="105"/>
                <w:sz w:val="16"/>
                <w:szCs w:val="16"/>
              </w:rPr>
              <w:t>uchi.ru,</w:t>
            </w:r>
          </w:p>
          <w:p w:rsidR="00522DF2" w:rsidRPr="00522DF2" w:rsidRDefault="00522DF2" w:rsidP="00522DF2">
            <w:pPr>
              <w:pStyle w:val="TableParagraph"/>
              <w:numPr>
                <w:ilvl w:val="0"/>
                <w:numId w:val="10"/>
              </w:numPr>
              <w:tabs>
                <w:tab w:val="left" w:pos="237"/>
              </w:tabs>
              <w:spacing w:before="20" w:line="266" w:lineRule="auto"/>
              <w:ind w:right="90" w:firstLine="0"/>
              <w:rPr>
                <w:sz w:val="16"/>
                <w:szCs w:val="16"/>
                <w:lang w:val="en-US"/>
              </w:rPr>
            </w:pPr>
            <w:r w:rsidRPr="00522DF2">
              <w:rPr>
                <w:w w:val="105"/>
                <w:sz w:val="16"/>
                <w:szCs w:val="16"/>
                <w:lang w:val="en-US"/>
              </w:rPr>
              <w:t xml:space="preserve">math5-vpr.sdamgia.ru. </w:t>
            </w:r>
          </w:p>
          <w:p w:rsidR="00522DF2" w:rsidRPr="00522DF2" w:rsidRDefault="00522DF2" w:rsidP="00522DF2">
            <w:pPr>
              <w:pStyle w:val="TableParagraph"/>
              <w:tabs>
                <w:tab w:val="left" w:pos="237"/>
              </w:tabs>
              <w:spacing w:before="20" w:line="266" w:lineRule="auto"/>
              <w:ind w:left="80" w:right="90"/>
              <w:rPr>
                <w:sz w:val="16"/>
                <w:szCs w:val="16"/>
                <w:lang w:val="en-US"/>
              </w:rPr>
            </w:pPr>
            <w:r w:rsidRPr="00522DF2">
              <w:rPr>
                <w:w w:val="105"/>
                <w:sz w:val="16"/>
                <w:szCs w:val="16"/>
                <w:lang w:val="en-US"/>
              </w:rPr>
              <w:t>6.</w:t>
            </w:r>
            <w:r w:rsidRPr="00522DF2">
              <w:rPr>
                <w:spacing w:val="-1"/>
                <w:w w:val="105"/>
                <w:sz w:val="16"/>
                <w:szCs w:val="16"/>
                <w:lang w:val="en-US"/>
              </w:rPr>
              <w:t>https://vpr.sdamgia.ru.</w:t>
            </w:r>
          </w:p>
          <w:p w:rsidR="00F07DEE" w:rsidRPr="00522DF2" w:rsidRDefault="00522DF2" w:rsidP="00522DF2">
            <w:pPr>
              <w:rPr>
                <w:sz w:val="16"/>
                <w:szCs w:val="16"/>
                <w:lang w:val="ru-RU"/>
              </w:rPr>
            </w:pPr>
            <w:r w:rsidRPr="00522DF2">
              <w:rPr>
                <w:spacing w:val="-1"/>
                <w:w w:val="105"/>
                <w:sz w:val="16"/>
                <w:szCs w:val="16"/>
              </w:rPr>
              <w:t>7.https://uztest.ru</w:t>
            </w:r>
          </w:p>
        </w:tc>
      </w:tr>
      <w:tr w:rsidR="00F07DEE" w:rsidRPr="006E7B77" w:rsidTr="00F07DEE">
        <w:trPr>
          <w:gridAfter w:val="1"/>
          <w:wAfter w:w="52" w:type="dxa"/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Числовые выражения, порядок действий, использование скобок.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Pr="00522DF2" w:rsidRDefault="00F84CF8" w:rsidP="00522DF2">
            <w:pPr>
              <w:ind w:left="19" w:hanging="19"/>
              <w:rPr>
                <w:lang w:val="ru-RU"/>
              </w:rPr>
            </w:pPr>
            <w:hyperlink r:id="rId10" w:history="1">
              <w:r w:rsidR="00522DF2" w:rsidRPr="00A95C72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A95C72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A95C72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A95C72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A95C72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A95C72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/7723/</w:t>
              </w:r>
              <w:r w:rsidR="00522DF2" w:rsidRPr="00A95C72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/272294/</w:t>
              </w:r>
            </w:hyperlink>
            <w:hyperlink r:id="rId11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/23/</w:t>
              </w:r>
            </w:hyperlink>
          </w:p>
          <w:p w:rsidR="00F07DEE" w:rsidRPr="00522DF2" w:rsidRDefault="00F07DEE">
            <w:pPr>
              <w:rPr>
                <w:rStyle w:val="aff8"/>
                <w:lang w:val="ru-RU"/>
              </w:rPr>
            </w:pPr>
          </w:p>
          <w:p w:rsidR="00522DF2" w:rsidRPr="00681F83" w:rsidRDefault="00522DF2">
            <w:pPr>
              <w:rPr>
                <w:lang w:val="ru-RU"/>
              </w:rPr>
            </w:pPr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Округление натуральных чисел.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Default="00F84CF8" w:rsidP="00522DF2">
            <w:pPr>
              <w:ind w:left="19" w:hanging="19"/>
            </w:pPr>
            <w:hyperlink r:id="rId12" w:history="1">
              <w:r w:rsidR="00522DF2" w:rsidRPr="007065B0">
                <w:rPr>
                  <w:rStyle w:val="aff8"/>
                </w:rPr>
                <w:t>https://resh.edu.ru/subject/lesson/20/</w:t>
              </w:r>
            </w:hyperlink>
          </w:p>
          <w:p w:rsidR="00F07DEE" w:rsidRDefault="00F07DEE"/>
        </w:tc>
      </w:tr>
      <w:tr w:rsidR="00F07DEE" w:rsidRPr="006E7B77" w:rsidTr="00F07DEE">
        <w:trPr>
          <w:gridAfter w:val="1"/>
          <w:wAfter w:w="52" w:type="dxa"/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Pr="00522DF2" w:rsidRDefault="00F84CF8" w:rsidP="00522DF2">
            <w:pPr>
              <w:ind w:left="19" w:hanging="19"/>
              <w:rPr>
                <w:lang w:val="ru-RU"/>
              </w:rPr>
            </w:pPr>
            <w:hyperlink r:id="rId13" w:history="1">
              <w:r w:rsidR="00522DF2" w:rsidRPr="00CF6144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CF6144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CF6144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CF6144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CF6144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CF6144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/7747/</w:t>
              </w:r>
              <w:r w:rsidR="00522DF2" w:rsidRPr="00CF6144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/233735/</w:t>
              </w:r>
            </w:hyperlink>
          </w:p>
          <w:p w:rsidR="00F07DEE" w:rsidRPr="00681F83" w:rsidRDefault="00F07DEE">
            <w:pPr>
              <w:rPr>
                <w:lang w:val="ru-RU"/>
              </w:rPr>
            </w:pPr>
          </w:p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Разложение числа на простые множители.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84CF8">
            <w:pPr>
              <w:rPr>
                <w:lang w:val="ru-RU"/>
              </w:rPr>
            </w:pPr>
            <w:hyperlink r:id="rId14" w:history="1">
              <w:r w:rsidR="00522DF2" w:rsidRPr="00CF6144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CF6144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CF6144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CF6144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CF6144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CF6144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/7745/</w:t>
              </w:r>
              <w:r w:rsidR="00522DF2" w:rsidRPr="00CF6144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/313657/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Делимость суммы и произведения.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15" w:history="1">
              <w:r w:rsidR="00522DF2" w:rsidRPr="00CF6144">
                <w:rPr>
                  <w:rStyle w:val="aff8"/>
                </w:rPr>
                <w:t>https://resh.edu.ru/subject/lesson/7745/start/313657/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Деление с остатком.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Решение текстовых задач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Default="00F84CF8" w:rsidP="00522DF2">
            <w:pPr>
              <w:ind w:left="19" w:hanging="19"/>
            </w:pPr>
            <w:hyperlink r:id="rId16" w:history="1">
              <w:r w:rsidR="00522DF2" w:rsidRPr="00A95C72">
                <w:rPr>
                  <w:rStyle w:val="aff8"/>
                </w:rPr>
                <w:t>https://resh.edu.ru/subject/lesson/7716/start/233828/</w:t>
              </w:r>
            </w:hyperlink>
          </w:p>
          <w:p w:rsidR="00F07DEE" w:rsidRDefault="00F07DEE"/>
        </w:tc>
      </w:tr>
      <w:tr w:rsidR="001978B6">
        <w:trPr>
          <w:trHeight w:hRule="exact" w:val="350"/>
        </w:trPr>
        <w:tc>
          <w:tcPr>
            <w:tcW w:w="5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681F8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681F8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</w:t>
            </w:r>
          </w:p>
        </w:tc>
        <w:tc>
          <w:tcPr>
            <w:tcW w:w="9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Pr="0099418D" w:rsidRDefault="0099418D" w:rsidP="0099418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9418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</w:tr>
      <w:tr w:rsidR="001978B6" w:rsidRPr="006E7B77">
        <w:trPr>
          <w:trHeight w:hRule="exact" w:val="348"/>
        </w:trPr>
        <w:tc>
          <w:tcPr>
            <w:tcW w:w="15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Pr="00681F83" w:rsidRDefault="00681F8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Раздел 2. </w:t>
            </w:r>
            <w:r w:rsidRPr="00681F83"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  <w:lang w:val="ru-RU"/>
              </w:rPr>
              <w:t>Наглядная геометрия. Прямые на плоскости</w:t>
            </w:r>
          </w:p>
        </w:tc>
      </w:tr>
      <w:tr w:rsidR="00F07DEE" w:rsidTr="00F07DEE">
        <w:trPr>
          <w:gridAfter w:val="1"/>
          <w:wAfter w:w="52" w:type="dxa"/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Перпендикулярные прямые.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Default="00F84CF8" w:rsidP="00522DF2">
            <w:pPr>
              <w:ind w:left="19" w:hanging="19"/>
            </w:pPr>
            <w:hyperlink r:id="rId17" w:history="1">
              <w:r w:rsidR="00522DF2" w:rsidRPr="007065B0">
                <w:rPr>
                  <w:rStyle w:val="aff8"/>
                </w:rPr>
                <w:t>https://resh.edu.ru/subject/lesson/1405/</w:t>
              </w:r>
            </w:hyperlink>
          </w:p>
          <w:p w:rsidR="00F07DEE" w:rsidRDefault="00F07DEE"/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Параллельные прямые.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18" w:history="1">
              <w:r w:rsidR="00522DF2" w:rsidRPr="007065B0">
                <w:rPr>
                  <w:rStyle w:val="aff8"/>
                </w:rPr>
                <w:t>https://resh.edu.ru/subject/lesson/7299/start/296526/</w:t>
              </w:r>
            </w:hyperlink>
          </w:p>
        </w:tc>
      </w:tr>
      <w:tr w:rsidR="00F07DEE" w:rsidRPr="006E7B77" w:rsidTr="00F07DEE">
        <w:trPr>
          <w:gridAfter w:val="1"/>
          <w:wAfter w:w="52" w:type="dxa"/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Расстояние между двумя точками, от точки до прямой, длина пути на квадратной сетке.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84CF8">
            <w:pPr>
              <w:rPr>
                <w:lang w:val="ru-RU"/>
              </w:rPr>
            </w:pPr>
            <w:hyperlink r:id="rId19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/7306/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/296950/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Примеры прямых в пространстве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20" w:history="1">
              <w:r w:rsidR="00522DF2" w:rsidRPr="007065B0">
                <w:rPr>
                  <w:rStyle w:val="aff8"/>
                </w:rPr>
                <w:t>https://resh.edu.ru/subject/lesson/7306/start/296950/</w:t>
              </w:r>
            </w:hyperlink>
          </w:p>
        </w:tc>
      </w:tr>
      <w:tr w:rsidR="001978B6">
        <w:trPr>
          <w:trHeight w:hRule="exact" w:val="348"/>
        </w:trPr>
        <w:tc>
          <w:tcPr>
            <w:tcW w:w="5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681F8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681F8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9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1978B6"/>
        </w:tc>
      </w:tr>
      <w:tr w:rsidR="001978B6">
        <w:trPr>
          <w:trHeight w:hRule="exact" w:val="348"/>
        </w:trPr>
        <w:tc>
          <w:tcPr>
            <w:tcW w:w="15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681F8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3. Д</w:t>
            </w:r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роби</w:t>
            </w:r>
          </w:p>
        </w:tc>
      </w:tr>
      <w:tr w:rsidR="00F07DEE" w:rsidRPr="006E7B77" w:rsidTr="00F07DEE">
        <w:trPr>
          <w:gridAfter w:val="1"/>
          <w:wAfter w:w="52" w:type="dxa"/>
          <w:trHeight w:hRule="exact" w:val="3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Обыкновенная дробь, основное свойство дроби, сокращение дробей.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Pr="00522DF2" w:rsidRDefault="00F84CF8" w:rsidP="00522DF2">
            <w:pPr>
              <w:ind w:left="19" w:hanging="19"/>
              <w:rPr>
                <w:rStyle w:val="aff8"/>
                <w:lang w:val="ru-RU"/>
              </w:rPr>
            </w:pPr>
            <w:hyperlink r:id="rId21" w:history="1">
              <w:r w:rsidR="00522DF2" w:rsidRPr="00CF6144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CF6144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CF6144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CF6144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CF6144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CF6144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/7782/</w:t>
              </w:r>
              <w:r w:rsidR="00522DF2" w:rsidRPr="00CF6144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/313719/</w:t>
              </w:r>
            </w:hyperlink>
          </w:p>
          <w:p w:rsidR="00F07DEE" w:rsidRPr="00681F83" w:rsidRDefault="00F07DEE">
            <w:pPr>
              <w:rPr>
                <w:lang w:val="ru-RU"/>
              </w:rPr>
            </w:pPr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Сравнение и упорядочивание дробей.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22" w:history="1">
              <w:r w:rsidR="00522DF2" w:rsidRPr="00CF6144">
                <w:rPr>
                  <w:rStyle w:val="aff8"/>
                </w:rPr>
                <w:t>https://resh.edu.ru/subject/lesson/7776/start/233239/</w:t>
              </w:r>
            </w:hyperlink>
          </w:p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Десятичные дроби и метрическая система мер.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Pr="00522DF2" w:rsidRDefault="00F84CF8" w:rsidP="00522DF2">
            <w:pPr>
              <w:ind w:left="19" w:hanging="19"/>
              <w:rPr>
                <w:lang w:val="ru-RU"/>
              </w:rPr>
            </w:pPr>
            <w:hyperlink r:id="rId23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/6903/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/235409/</w:t>
              </w:r>
            </w:hyperlink>
          </w:p>
          <w:p w:rsidR="00F07DEE" w:rsidRPr="00681F83" w:rsidRDefault="00F07DEE">
            <w:pPr>
              <w:rPr>
                <w:lang w:val="ru-RU"/>
              </w:rPr>
            </w:pPr>
          </w:p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Арифметические действия с обыкновенными и десятичными дробями.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Pr="00522DF2" w:rsidRDefault="00F84CF8" w:rsidP="00522DF2">
            <w:pPr>
              <w:ind w:left="19" w:hanging="19"/>
              <w:rPr>
                <w:lang w:val="ru-RU"/>
              </w:rPr>
            </w:pPr>
            <w:hyperlink r:id="rId24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/6903/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/235409/</w:t>
              </w:r>
            </w:hyperlink>
          </w:p>
          <w:p w:rsidR="00F07DEE" w:rsidRPr="00681F83" w:rsidRDefault="00F07DEE">
            <w:pPr>
              <w:rPr>
                <w:lang w:val="ru-RU"/>
              </w:rPr>
            </w:pPr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Отношение.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25" w:history="1">
              <w:r w:rsidR="00522DF2" w:rsidRPr="007065B0">
                <w:rPr>
                  <w:rStyle w:val="aff8"/>
                </w:rPr>
                <w:t>https://resh.edu.ru/subject/lesson/6842/start/235812/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Деление в данном отношении.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26" w:history="1">
              <w:r w:rsidR="00522DF2" w:rsidRPr="007065B0">
                <w:rPr>
                  <w:rStyle w:val="aff8"/>
                </w:rPr>
                <w:t>https://resh.edu.ru/subject/lesson/6842/start/235812/</w:t>
              </w:r>
            </w:hyperlink>
          </w:p>
        </w:tc>
      </w:tr>
    </w:tbl>
    <w:p w:rsidR="001978B6" w:rsidRDefault="001978B6">
      <w:pPr>
        <w:autoSpaceDE w:val="0"/>
        <w:autoSpaceDN w:val="0"/>
        <w:spacing w:after="0" w:line="14" w:lineRule="exact"/>
      </w:pPr>
    </w:p>
    <w:p w:rsidR="001978B6" w:rsidRDefault="001978B6">
      <w:pPr>
        <w:sectPr w:rsidR="001978B6">
          <w:pgSz w:w="16840" w:h="11900"/>
          <w:pgMar w:top="282" w:right="640" w:bottom="3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978B6" w:rsidRDefault="001978B6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5308"/>
        <w:gridCol w:w="528"/>
        <w:gridCol w:w="1284"/>
        <w:gridCol w:w="1322"/>
        <w:gridCol w:w="6540"/>
        <w:gridCol w:w="52"/>
      </w:tblGrid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Масштаб, пропорция.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27" w:history="1">
              <w:r w:rsidR="00522DF2" w:rsidRPr="007065B0">
                <w:rPr>
                  <w:rStyle w:val="aff8"/>
                </w:rPr>
                <w:t>https://resh.edu.ru/subject/lesson/6843/start/237238/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Понятиепроцента.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28" w:history="1">
              <w:r w:rsidR="00522DF2" w:rsidRPr="007065B0">
                <w:rPr>
                  <w:rStyle w:val="aff8"/>
                </w:rPr>
                <w:t>https://resh.edu.ru/subject/lesson/6841/start/315181/</w:t>
              </w:r>
            </w:hyperlink>
          </w:p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Вычисление процента от величины и величины по её проценту.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84CF8">
            <w:pPr>
              <w:rPr>
                <w:lang w:val="ru-RU"/>
              </w:rPr>
            </w:pPr>
            <w:hyperlink r:id="rId29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/6849/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/316012/</w:t>
              </w:r>
            </w:hyperlink>
          </w:p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Решение текстовых задач, со держащих дроби и проценты.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Pr="00522DF2" w:rsidRDefault="00F84CF8" w:rsidP="00522DF2">
            <w:pPr>
              <w:ind w:left="19" w:hanging="19"/>
              <w:rPr>
                <w:lang w:val="ru-RU"/>
              </w:rPr>
            </w:pPr>
            <w:hyperlink r:id="rId30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/6840/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/237796/</w:t>
              </w:r>
            </w:hyperlink>
          </w:p>
          <w:p w:rsidR="00F07DEE" w:rsidRPr="00681F83" w:rsidRDefault="00F07DEE">
            <w:pPr>
              <w:rPr>
                <w:lang w:val="ru-RU"/>
              </w:rPr>
            </w:pPr>
          </w:p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Практическая работа «Отношение длины окружности к её диаметру»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Pr="00522DF2" w:rsidRDefault="00F84CF8" w:rsidP="00522DF2">
            <w:pPr>
              <w:ind w:left="19" w:hanging="19"/>
              <w:rPr>
                <w:lang w:val="ru-RU"/>
              </w:rPr>
            </w:pPr>
            <w:hyperlink r:id="rId31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/1269/</w:t>
              </w:r>
            </w:hyperlink>
          </w:p>
          <w:p w:rsidR="00F07DEE" w:rsidRPr="00681F83" w:rsidRDefault="00F07DEE">
            <w:pPr>
              <w:rPr>
                <w:lang w:val="ru-RU"/>
              </w:rPr>
            </w:pPr>
          </w:p>
        </w:tc>
      </w:tr>
      <w:tr w:rsidR="001978B6">
        <w:trPr>
          <w:trHeight w:hRule="exact" w:val="350"/>
        </w:trPr>
        <w:tc>
          <w:tcPr>
            <w:tcW w:w="577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681F8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Pr="0099418D" w:rsidRDefault="00681F83" w:rsidP="0099418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32</w:t>
            </w:r>
          </w:p>
        </w:tc>
        <w:tc>
          <w:tcPr>
            <w:tcW w:w="9198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Pr="0099418D" w:rsidRDefault="0099418D" w:rsidP="0099418D">
            <w:pPr>
              <w:autoSpaceDE w:val="0"/>
              <w:autoSpaceDN w:val="0"/>
              <w:spacing w:before="78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 w:rsidRPr="0099418D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</w:tr>
      <w:tr w:rsidR="001978B6">
        <w:trPr>
          <w:trHeight w:hRule="exact" w:val="348"/>
        </w:trPr>
        <w:tc>
          <w:tcPr>
            <w:tcW w:w="15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681F8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Раздел 4. </w:t>
            </w:r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Наглядная геометрия. Симметрия</w:t>
            </w:r>
          </w:p>
        </w:tc>
      </w:tr>
      <w:tr w:rsidR="00F07DEE" w:rsidTr="00F07DEE">
        <w:trPr>
          <w:gridAfter w:val="1"/>
          <w:wAfter w:w="52" w:type="dxa"/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Осевая симметрия.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Default="00F84CF8" w:rsidP="00522DF2">
            <w:pPr>
              <w:ind w:left="17" w:hanging="19"/>
            </w:pPr>
            <w:hyperlink r:id="rId32" w:history="1">
              <w:r w:rsidR="00522DF2" w:rsidRPr="007065B0">
                <w:rPr>
                  <w:rStyle w:val="aff8"/>
                </w:rPr>
                <w:t>https://resh.edu.ru/subject/lesson/983/</w:t>
              </w:r>
            </w:hyperlink>
          </w:p>
          <w:p w:rsidR="00F07DEE" w:rsidRDefault="00F07DEE"/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Центральная симметрия.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33" w:history="1">
              <w:r w:rsidR="00522DF2" w:rsidRPr="007065B0">
                <w:rPr>
                  <w:rStyle w:val="aff8"/>
                </w:rPr>
                <w:t>https://resh.edu.ru/subject/lesson/1392/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Построение симметричных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34" w:history="1">
              <w:r w:rsidR="00522DF2" w:rsidRPr="007065B0">
                <w:rPr>
                  <w:rStyle w:val="aff8"/>
                </w:rPr>
                <w:t>https://resh.edu.ru/subject/lesson/1392/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Практическая работа «Осевая симметрия».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35" w:history="1">
              <w:r w:rsidR="00522DF2" w:rsidRPr="007065B0">
                <w:rPr>
                  <w:rStyle w:val="aff8"/>
                </w:rPr>
                <w:t>https://resh.edu.ru/subject/lesson/1120/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Симметрия в пространстве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36" w:history="1">
              <w:r w:rsidR="00522DF2" w:rsidRPr="007065B0">
                <w:rPr>
                  <w:rStyle w:val="aff8"/>
                </w:rPr>
                <w:t>https://resh.edu.ru/subject/lesson/1120/</w:t>
              </w:r>
            </w:hyperlink>
          </w:p>
        </w:tc>
      </w:tr>
      <w:tr w:rsidR="001978B6">
        <w:trPr>
          <w:trHeight w:hRule="exact" w:val="348"/>
        </w:trPr>
        <w:tc>
          <w:tcPr>
            <w:tcW w:w="5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681F8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681F8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Pr="0099418D" w:rsidRDefault="001978B6" w:rsidP="0099418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Pr="0099418D" w:rsidRDefault="0099418D" w:rsidP="0099418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99418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6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1978B6"/>
        </w:tc>
      </w:tr>
      <w:tr w:rsidR="001978B6">
        <w:trPr>
          <w:trHeight w:hRule="exact" w:val="348"/>
        </w:trPr>
        <w:tc>
          <w:tcPr>
            <w:tcW w:w="15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681F8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5.</w:t>
            </w:r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Выражения с буквами</w:t>
            </w:r>
          </w:p>
        </w:tc>
      </w:tr>
      <w:tr w:rsidR="00F07DEE" w:rsidRPr="006E7B77" w:rsidTr="00F07DEE">
        <w:trPr>
          <w:gridAfter w:val="1"/>
          <w:wAfter w:w="52" w:type="dxa"/>
          <w:trHeight w:hRule="exact" w:val="3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Применение букв для записи математических выражений и предложений.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Pr="00522DF2" w:rsidRDefault="00F84CF8" w:rsidP="00522DF2">
            <w:pPr>
              <w:ind w:left="17" w:hanging="19"/>
              <w:rPr>
                <w:lang w:val="ru-RU"/>
              </w:rPr>
            </w:pPr>
            <w:hyperlink r:id="rId37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/1429/</w:t>
              </w:r>
            </w:hyperlink>
          </w:p>
          <w:p w:rsidR="00F07DEE" w:rsidRPr="00681F83" w:rsidRDefault="00F07DEE">
            <w:pPr>
              <w:rPr>
                <w:lang w:val="ru-RU"/>
              </w:rPr>
            </w:pPr>
          </w:p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Буквенные выражения и числовые подстановки.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Pr="00522DF2" w:rsidRDefault="00F84CF8" w:rsidP="00522DF2">
            <w:pPr>
              <w:ind w:left="17" w:hanging="19"/>
              <w:rPr>
                <w:lang w:val="ru-RU"/>
              </w:rPr>
            </w:pPr>
            <w:hyperlink r:id="rId38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/1429/</w:t>
              </w:r>
            </w:hyperlink>
          </w:p>
          <w:p w:rsidR="00F07DEE" w:rsidRPr="00681F83" w:rsidRDefault="00F07DEE">
            <w:pPr>
              <w:rPr>
                <w:lang w:val="ru-RU"/>
              </w:rPr>
            </w:pPr>
          </w:p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Буквенные равенства, нахождение неизвестного компонента.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84CF8">
            <w:pPr>
              <w:rPr>
                <w:lang w:val="ru-RU"/>
              </w:rPr>
            </w:pPr>
            <w:hyperlink r:id="rId39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/6874/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/237889/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Формулы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40" w:history="1">
              <w:r w:rsidR="00522DF2" w:rsidRPr="007065B0">
                <w:rPr>
                  <w:rStyle w:val="aff8"/>
                </w:rPr>
                <w:t>https://resh.edu.ru/subject/lesson/6874/start/237889/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5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99418D" w:rsidRDefault="00F07DEE" w:rsidP="0099418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99418D" w:rsidRDefault="0099418D" w:rsidP="0099418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99418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</w:tr>
      <w:tr w:rsidR="001978B6" w:rsidRPr="006E7B77">
        <w:trPr>
          <w:trHeight w:hRule="exact" w:val="348"/>
        </w:trPr>
        <w:tc>
          <w:tcPr>
            <w:tcW w:w="15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Pr="00681F83" w:rsidRDefault="00681F8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Раздел 6. </w:t>
            </w:r>
            <w:r w:rsidRPr="00681F83"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  <w:lang w:val="ru-RU"/>
              </w:rPr>
              <w:t>Нагляднаягеометрия. Фигуры на плоскости</w:t>
            </w:r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Четырёхугольник, примеры четырёхугольников.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41" w:history="1">
              <w:r w:rsidR="00522DF2" w:rsidRPr="007065B0">
                <w:rPr>
                  <w:rStyle w:val="aff8"/>
                </w:rPr>
                <w:t>https://resh.edu.ru/subject/lesson/7733/start/233518/</w:t>
              </w:r>
            </w:hyperlink>
          </w:p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Прямоугольник, квадрат: свойства сторон, углов, диагоналей.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84CF8">
            <w:pPr>
              <w:rPr>
                <w:lang w:val="ru-RU"/>
              </w:rPr>
            </w:pPr>
            <w:hyperlink r:id="rId42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/7733/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/233518/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Измерение углов.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43" w:history="1">
              <w:r w:rsidR="00522DF2" w:rsidRPr="007065B0">
                <w:rPr>
                  <w:rStyle w:val="aff8"/>
                </w:rPr>
                <w:t>https://resh.edu.ru/subject/lesson/7734/start/234913/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Виды треугольников.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44" w:history="1">
              <w:r w:rsidR="00522DF2" w:rsidRPr="007065B0">
                <w:rPr>
                  <w:rStyle w:val="aff8"/>
                </w:rPr>
                <w:t>https://resh.edu.ru/subject/lesson/7734/start/234913/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5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53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Периметр многоугольника.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45" w:history="1">
              <w:r w:rsidR="00522DF2" w:rsidRPr="007065B0">
                <w:rPr>
                  <w:rStyle w:val="aff8"/>
                </w:rPr>
                <w:t>https://resh.edu.ru/subject/lesson/7754/start/280639/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Площадь фигуры.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46" w:history="1">
              <w:r w:rsidR="00522DF2" w:rsidRPr="007065B0">
                <w:rPr>
                  <w:rStyle w:val="aff8"/>
                </w:rPr>
                <w:t>https://resh.edu.ru/subject/lesson/7754/start/280639/</w:t>
              </w:r>
            </w:hyperlink>
          </w:p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Формулы периметра и площади прямоугольника.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84CF8">
            <w:pPr>
              <w:rPr>
                <w:lang w:val="ru-RU"/>
              </w:rPr>
            </w:pPr>
            <w:hyperlink r:id="rId47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/1058/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6.8.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Приближённое измерение площади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48" w:history="1">
              <w:r w:rsidR="00522DF2" w:rsidRPr="007065B0">
                <w:rPr>
                  <w:rStyle w:val="aff8"/>
                </w:rPr>
                <w:t>https://resh.edu.ru/subject/lesson/1058/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6.9.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Практическая работа «Площадь круга»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</w:tr>
      <w:tr w:rsidR="00F07DEE" w:rsidTr="00F07DEE">
        <w:trPr>
          <w:gridAfter w:val="1"/>
          <w:wAfter w:w="52" w:type="dxa"/>
          <w:trHeight w:hRule="exact" w:val="328"/>
        </w:trPr>
        <w:tc>
          <w:tcPr>
            <w:tcW w:w="5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99418D" w:rsidRDefault="00F07DEE" w:rsidP="0099418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99418D" w:rsidRDefault="0099418D" w:rsidP="0099418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99418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</w:tr>
    </w:tbl>
    <w:p w:rsidR="001978B6" w:rsidRDefault="001978B6">
      <w:pPr>
        <w:autoSpaceDE w:val="0"/>
        <w:autoSpaceDN w:val="0"/>
        <w:spacing w:after="0" w:line="14" w:lineRule="exact"/>
      </w:pPr>
    </w:p>
    <w:p w:rsidR="001978B6" w:rsidRDefault="001978B6">
      <w:pPr>
        <w:sectPr w:rsidR="001978B6">
          <w:pgSz w:w="16840" w:h="11900"/>
          <w:pgMar w:top="284" w:right="640" w:bottom="3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978B6" w:rsidRDefault="001978B6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5308"/>
        <w:gridCol w:w="528"/>
        <w:gridCol w:w="1284"/>
        <w:gridCol w:w="1322"/>
        <w:gridCol w:w="6540"/>
        <w:gridCol w:w="52"/>
      </w:tblGrid>
      <w:tr w:rsidR="001978B6" w:rsidRPr="006E7B77">
        <w:trPr>
          <w:trHeight w:hRule="exact" w:val="348"/>
        </w:trPr>
        <w:tc>
          <w:tcPr>
            <w:tcW w:w="15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Pr="00681F83" w:rsidRDefault="00681F8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7.</w:t>
            </w:r>
            <w:r w:rsidRPr="00681F83"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  <w:lang w:val="ru-RU"/>
              </w:rPr>
              <w:t>Положительные и отрицательные числа</w:t>
            </w:r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Целые числа.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Default="00F84CF8" w:rsidP="00522DF2">
            <w:pPr>
              <w:ind w:left="17" w:hanging="19"/>
            </w:pPr>
            <w:hyperlink r:id="rId49" w:history="1">
              <w:r w:rsidR="00522DF2" w:rsidRPr="007065B0">
                <w:rPr>
                  <w:rStyle w:val="aff8"/>
                </w:rPr>
                <w:t>https://resh.edu.ru/subject/lesson/6866/start/236339/</w:t>
              </w:r>
            </w:hyperlink>
          </w:p>
          <w:p w:rsidR="00F07DEE" w:rsidRDefault="00F07DEE"/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Модуль числа, геометрическая интерпретация модуля.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Pr="00522DF2" w:rsidRDefault="00F84CF8" w:rsidP="00522DF2">
            <w:pPr>
              <w:ind w:left="17" w:hanging="19"/>
              <w:rPr>
                <w:lang w:val="ru-RU"/>
              </w:rPr>
            </w:pPr>
            <w:hyperlink r:id="rId50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/6866/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/236339/</w:t>
              </w:r>
            </w:hyperlink>
          </w:p>
          <w:p w:rsidR="00F07DEE" w:rsidRPr="00681F83" w:rsidRDefault="00F07DEE">
            <w:pPr>
              <w:rPr>
                <w:lang w:val="ru-RU"/>
              </w:rPr>
            </w:pPr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Числовые промежутки.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Default="00F84CF8" w:rsidP="00522DF2">
            <w:pPr>
              <w:ind w:left="17" w:hanging="19"/>
            </w:pPr>
            <w:hyperlink r:id="rId51" w:history="1">
              <w:r w:rsidR="00522DF2" w:rsidRPr="007065B0">
                <w:rPr>
                  <w:rStyle w:val="aff8"/>
                </w:rPr>
                <w:t>https://resh.edu.ru/subject/lesson/6861/start/315305/</w:t>
              </w:r>
            </w:hyperlink>
          </w:p>
          <w:p w:rsidR="00F07DEE" w:rsidRDefault="00F07DEE"/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Положительные и отрицательные числа.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Default="00F84CF8" w:rsidP="00522DF2">
            <w:pPr>
              <w:ind w:left="17" w:hanging="19"/>
            </w:pPr>
            <w:hyperlink r:id="rId52" w:history="1">
              <w:r w:rsidR="00522DF2" w:rsidRPr="007065B0">
                <w:rPr>
                  <w:rStyle w:val="aff8"/>
                </w:rPr>
                <w:t>https://resh.edu.ru/subject/lesson/6861/start/315305/</w:t>
              </w:r>
            </w:hyperlink>
          </w:p>
          <w:p w:rsidR="00F07DEE" w:rsidRDefault="00F07DEE"/>
        </w:tc>
      </w:tr>
      <w:tr w:rsidR="00F07DEE" w:rsidRPr="006E7B77" w:rsidTr="00F07DEE">
        <w:trPr>
          <w:gridAfter w:val="1"/>
          <w:wAfter w:w="52" w:type="dxa"/>
          <w:trHeight w:hRule="exact" w:val="35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53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Сравнение положительных и отрицательных чисел.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Pr="00522DF2" w:rsidRDefault="00F84CF8" w:rsidP="00522DF2">
            <w:pPr>
              <w:ind w:left="17" w:hanging="19"/>
              <w:rPr>
                <w:lang w:val="ru-RU"/>
              </w:rPr>
            </w:pPr>
            <w:hyperlink r:id="rId53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/6860/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/237331/</w:t>
              </w:r>
            </w:hyperlink>
          </w:p>
          <w:p w:rsidR="00F07DEE" w:rsidRPr="00681F83" w:rsidRDefault="00F07DEE">
            <w:pPr>
              <w:rPr>
                <w:lang w:val="ru-RU"/>
              </w:rPr>
            </w:pPr>
          </w:p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7.6.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Арифметические действия с положительными и отрицательными числами.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84CF8">
            <w:pPr>
              <w:rPr>
                <w:lang w:val="ru-RU"/>
              </w:rPr>
            </w:pPr>
            <w:hyperlink r:id="rId54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/6858/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/236897/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7.7.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Решение текстовых задач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55" w:history="1">
              <w:r w:rsidR="00522DF2" w:rsidRPr="007065B0">
                <w:rPr>
                  <w:rStyle w:val="aff8"/>
                </w:rPr>
                <w:t>https://resh.edu.ru/subject/lesson/6858/start/236897/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5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99418D" w:rsidRDefault="0099418D" w:rsidP="0099418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99418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99418D" w:rsidRDefault="00F07DEE" w:rsidP="0099418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</w:tr>
      <w:tr w:rsidR="001978B6">
        <w:trPr>
          <w:trHeight w:hRule="exact" w:val="348"/>
        </w:trPr>
        <w:tc>
          <w:tcPr>
            <w:tcW w:w="15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681F8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Раздел 8. Представление данных</w:t>
            </w:r>
          </w:p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Прямоугольная система координат на плоскости.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84CF8">
            <w:pPr>
              <w:rPr>
                <w:lang w:val="ru-RU"/>
              </w:rPr>
            </w:pPr>
            <w:hyperlink r:id="rId56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/1083/</w:t>
              </w:r>
            </w:hyperlink>
          </w:p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8.2.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Координаты точки на плоскости, абсцисса и ордината.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Pr="00522DF2" w:rsidRDefault="00F84CF8" w:rsidP="00522DF2">
            <w:pPr>
              <w:ind w:left="17" w:hanging="19"/>
              <w:rPr>
                <w:lang w:val="ru-RU"/>
              </w:rPr>
            </w:pPr>
            <w:hyperlink r:id="rId57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/6921/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/308552/</w:t>
              </w:r>
            </w:hyperlink>
          </w:p>
          <w:p w:rsidR="00F07DEE" w:rsidRPr="00681F83" w:rsidRDefault="00F07DEE">
            <w:pPr>
              <w:rPr>
                <w:lang w:val="ru-RU"/>
              </w:rPr>
            </w:pPr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8.3.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Столбчатые и круговые диаграммы.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58" w:history="1">
              <w:r w:rsidR="00522DF2" w:rsidRPr="007065B0">
                <w:rPr>
                  <w:rStyle w:val="aff8"/>
                </w:rPr>
                <w:t>https://resh.edu.ru/subject/lesson/6911/start/235702/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8.4.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Практическая работа «Построение диаграмм».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84CF8">
            <w:hyperlink r:id="rId59" w:history="1">
              <w:r w:rsidR="00522DF2" w:rsidRPr="007065B0">
                <w:rPr>
                  <w:rStyle w:val="aff8"/>
                </w:rPr>
                <w:t>https://resh.edu.ru/subject/lesson/6911/start/235702/</w:t>
              </w:r>
            </w:hyperlink>
          </w:p>
        </w:tc>
      </w:tr>
      <w:tr w:rsidR="00F07DEE" w:rsidRPr="006E7B77" w:rsidTr="00F07DEE">
        <w:trPr>
          <w:gridAfter w:val="1"/>
          <w:wAfter w:w="52" w:type="dxa"/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8.5.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Решение текстовых задач, со держащих данные, представ ленные в таблицах и на диаграммах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84CF8">
            <w:pPr>
              <w:rPr>
                <w:lang w:val="ru-RU"/>
              </w:rPr>
            </w:pPr>
            <w:hyperlink r:id="rId60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/7731/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/325368/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5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99418D" w:rsidRDefault="00F07DEE" w:rsidP="0099418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99418D" w:rsidRDefault="0099418D" w:rsidP="0099418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99418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</w:tr>
      <w:tr w:rsidR="001978B6" w:rsidRPr="006E7B77">
        <w:trPr>
          <w:trHeight w:hRule="exact" w:val="348"/>
        </w:trPr>
        <w:tc>
          <w:tcPr>
            <w:tcW w:w="15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Pr="00681F83" w:rsidRDefault="00681F8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Раздел 9. </w:t>
            </w:r>
            <w:r w:rsidRPr="00681F83"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  <w:lang w:val="ru-RU"/>
              </w:rPr>
              <w:t>Нагляднаягеометрия. Фигуры в пространстве</w:t>
            </w:r>
          </w:p>
        </w:tc>
      </w:tr>
      <w:tr w:rsidR="00F07DEE" w:rsidRPr="006E7B77" w:rsidTr="00F07DEE">
        <w:trPr>
          <w:gridAfter w:val="1"/>
          <w:wAfter w:w="52" w:type="dxa"/>
          <w:trHeight w:hRule="exact" w:val="6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9.1.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Прямоугольный параллелепипед, куб, призма, пирамида, конус, цилиндр, шар и сфера.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84CF8">
            <w:pPr>
              <w:rPr>
                <w:lang w:val="ru-RU"/>
              </w:rPr>
            </w:pPr>
            <w:hyperlink r:id="rId61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/7731/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/325368/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9.2.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Изображение пространственных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Default="00F84CF8" w:rsidP="00522DF2">
            <w:pPr>
              <w:ind w:left="17" w:hanging="19"/>
            </w:pPr>
            <w:hyperlink r:id="rId62" w:history="1">
              <w:r w:rsidR="00522DF2" w:rsidRPr="007065B0">
                <w:rPr>
                  <w:rStyle w:val="aff8"/>
                </w:rPr>
                <w:t>https://resh.edu.ru/subject/lesson/7736/start/312523/</w:t>
              </w:r>
            </w:hyperlink>
          </w:p>
          <w:p w:rsidR="00F07DEE" w:rsidRDefault="00F07DEE"/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9.3.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Примеры развёрток многогранников, цилиндра и конуса.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84CF8">
            <w:pPr>
              <w:rPr>
                <w:lang w:val="ru-RU"/>
              </w:rPr>
            </w:pPr>
            <w:hyperlink r:id="rId63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/7753/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/234820/</w:t>
              </w:r>
            </w:hyperlink>
          </w:p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9.4.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Практическая работа «Создание моделей пространственных фигур».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84CF8">
            <w:pPr>
              <w:rPr>
                <w:lang w:val="ru-RU"/>
              </w:rPr>
            </w:pPr>
            <w:hyperlink r:id="rId64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/7753/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/234820/</w:t>
              </w:r>
            </w:hyperlink>
          </w:p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9.5.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Понятие объёма; единицы измерения объёма.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84CF8">
            <w:pPr>
              <w:rPr>
                <w:lang w:val="ru-RU"/>
              </w:rPr>
            </w:pPr>
            <w:hyperlink r:id="rId65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/7753/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/234820/</w:t>
              </w:r>
            </w:hyperlink>
          </w:p>
        </w:tc>
      </w:tr>
      <w:tr w:rsidR="00F07DEE" w:rsidRPr="006E7B77" w:rsidTr="00F07DEE">
        <w:trPr>
          <w:gridAfter w:val="1"/>
          <w:wAfter w:w="52" w:type="dxa"/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9.6.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84CF8">
            <w:pPr>
              <w:rPr>
                <w:lang w:val="ru-RU"/>
              </w:rPr>
            </w:pPr>
            <w:hyperlink r:id="rId66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/7753/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/234820/</w:t>
              </w:r>
            </w:hyperlink>
          </w:p>
        </w:tc>
      </w:tr>
      <w:tr w:rsidR="00F07DEE" w:rsidTr="00F07DEE">
        <w:trPr>
          <w:gridAfter w:val="1"/>
          <w:wAfter w:w="52" w:type="dxa"/>
          <w:trHeight w:hRule="exact" w:val="348"/>
        </w:trPr>
        <w:tc>
          <w:tcPr>
            <w:tcW w:w="5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99418D" w:rsidRDefault="00F07DEE" w:rsidP="0099418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99418D" w:rsidRDefault="0099418D" w:rsidP="0099418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99418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/>
        </w:tc>
      </w:tr>
      <w:tr w:rsidR="001978B6">
        <w:trPr>
          <w:trHeight w:hRule="exact" w:val="350"/>
        </w:trPr>
        <w:tc>
          <w:tcPr>
            <w:tcW w:w="15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681F8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10. Повторение, обобщение, систематизация</w:t>
            </w:r>
          </w:p>
        </w:tc>
      </w:tr>
      <w:tr w:rsidR="00F07DEE" w:rsidRPr="006E7B77" w:rsidTr="00F07DEE">
        <w:trPr>
          <w:gridAfter w:val="1"/>
          <w:wAfter w:w="52" w:type="dxa"/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Default="00F07DE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Повторение основных понятий и методов курсов 5 и 6 классов обобщение, систематизация знаний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07DEE" w:rsidRPr="00681F83" w:rsidRDefault="00F07DEE">
            <w:pPr>
              <w:rPr>
                <w:lang w:val="ru-RU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2DF2" w:rsidRPr="00522DF2" w:rsidRDefault="00F84CF8" w:rsidP="00522DF2">
            <w:pPr>
              <w:ind w:left="19" w:hanging="19"/>
              <w:rPr>
                <w:lang w:val="ru-RU"/>
              </w:rPr>
            </w:pPr>
            <w:hyperlink r:id="rId67" w:history="1">
              <w:r w:rsidR="00522DF2" w:rsidRPr="007065B0">
                <w:rPr>
                  <w:rStyle w:val="aff8"/>
                </w:rPr>
                <w:t>https</w:t>
              </w:r>
              <w:r w:rsidR="00522DF2" w:rsidRPr="00522DF2">
                <w:rPr>
                  <w:rStyle w:val="aff8"/>
                  <w:lang w:val="ru-RU"/>
                </w:rPr>
                <w:t>://</w:t>
              </w:r>
              <w:r w:rsidR="00522DF2" w:rsidRPr="007065B0">
                <w:rPr>
                  <w:rStyle w:val="aff8"/>
                </w:rPr>
                <w:t>resh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edu</w:t>
              </w:r>
              <w:r w:rsidR="00522DF2" w:rsidRPr="00522DF2">
                <w:rPr>
                  <w:rStyle w:val="aff8"/>
                  <w:lang w:val="ru-RU"/>
                </w:rPr>
                <w:t>.</w:t>
              </w:r>
              <w:r w:rsidR="00522DF2" w:rsidRPr="007065B0">
                <w:rPr>
                  <w:rStyle w:val="aff8"/>
                </w:rPr>
                <w:t>ru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subject</w:t>
              </w:r>
              <w:r w:rsidR="00522DF2" w:rsidRPr="00522DF2">
                <w:rPr>
                  <w:rStyle w:val="aff8"/>
                  <w:lang w:val="ru-RU"/>
                </w:rPr>
                <w:t>/</w:t>
              </w:r>
              <w:r w:rsidR="00522DF2" w:rsidRPr="007065B0">
                <w:rPr>
                  <w:rStyle w:val="aff8"/>
                </w:rPr>
                <w:t>lesson</w:t>
              </w:r>
              <w:r w:rsidR="00522DF2" w:rsidRPr="00522DF2">
                <w:rPr>
                  <w:rStyle w:val="aff8"/>
                  <w:lang w:val="ru-RU"/>
                </w:rPr>
                <w:t>/6904/</w:t>
              </w:r>
              <w:r w:rsidR="00522DF2" w:rsidRPr="007065B0">
                <w:rPr>
                  <w:rStyle w:val="aff8"/>
                </w:rPr>
                <w:t>start</w:t>
              </w:r>
              <w:r w:rsidR="00522DF2" w:rsidRPr="00522DF2">
                <w:rPr>
                  <w:rStyle w:val="aff8"/>
                  <w:lang w:val="ru-RU"/>
                </w:rPr>
                <w:t>/235454/</w:t>
              </w:r>
            </w:hyperlink>
          </w:p>
          <w:p w:rsidR="00F07DEE" w:rsidRPr="00681F83" w:rsidRDefault="00F07DEE">
            <w:pPr>
              <w:rPr>
                <w:lang w:val="ru-RU"/>
              </w:rPr>
            </w:pPr>
          </w:p>
        </w:tc>
      </w:tr>
      <w:tr w:rsidR="001978B6">
        <w:trPr>
          <w:trHeight w:hRule="exact" w:val="348"/>
        </w:trPr>
        <w:tc>
          <w:tcPr>
            <w:tcW w:w="5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681F8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681F8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Pr="0099418D" w:rsidRDefault="0099418D" w:rsidP="0099418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9418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1978B6"/>
        </w:tc>
        <w:tc>
          <w:tcPr>
            <w:tcW w:w="6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1978B6"/>
        </w:tc>
      </w:tr>
      <w:tr w:rsidR="001978B6">
        <w:trPr>
          <w:trHeight w:hRule="exact" w:val="328"/>
        </w:trPr>
        <w:tc>
          <w:tcPr>
            <w:tcW w:w="5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Pr="00681F83" w:rsidRDefault="00681F8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81F8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681F8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Pr="0099418D" w:rsidRDefault="0099418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1978B6"/>
        </w:tc>
        <w:tc>
          <w:tcPr>
            <w:tcW w:w="6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78B6" w:rsidRDefault="001978B6"/>
        </w:tc>
      </w:tr>
    </w:tbl>
    <w:p w:rsidR="001978B6" w:rsidRDefault="001978B6">
      <w:pPr>
        <w:sectPr w:rsidR="001978B6">
          <w:pgSz w:w="16840" w:h="11900"/>
          <w:pgMar w:top="284" w:right="640" w:bottom="44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978B6" w:rsidRDefault="001978B6">
      <w:pPr>
        <w:sectPr w:rsidR="001978B6">
          <w:pgSz w:w="16840" w:h="11900"/>
          <w:pgMar w:top="1440" w:right="1440" w:bottom="1440" w:left="1440" w:header="720" w:footer="720" w:gutter="0"/>
          <w:cols w:space="720" w:equalWidth="0">
            <w:col w:w="15534" w:space="0"/>
          </w:cols>
          <w:docGrid w:linePitch="360"/>
        </w:sectPr>
      </w:pPr>
    </w:p>
    <w:p w:rsidR="001978B6" w:rsidRDefault="001978B6">
      <w:pPr>
        <w:sectPr w:rsidR="001978B6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D7076" w:rsidRPr="001D7076" w:rsidRDefault="001D7076" w:rsidP="001D7076">
      <w:pPr>
        <w:pStyle w:val="15"/>
        <w:keepNext/>
        <w:keepLines/>
        <w:shd w:val="clear" w:color="auto" w:fill="auto"/>
        <w:spacing w:after="353" w:line="230" w:lineRule="exact"/>
        <w:ind w:left="20"/>
        <w:jc w:val="left"/>
        <w:rPr>
          <w:b/>
          <w:bCs/>
          <w:color w:val="000000"/>
          <w:lang w:val="ru-RU" w:eastAsia="ru-RU"/>
        </w:rPr>
      </w:pPr>
      <w:r w:rsidRPr="001D7076">
        <w:rPr>
          <w:b/>
          <w:bCs/>
          <w:color w:val="000000"/>
          <w:lang w:val="ru-RU" w:eastAsia="ru-RU"/>
        </w:rPr>
        <w:lastRenderedPageBreak/>
        <w:t xml:space="preserve">УЧЕБНО-МЕТОДИЧЕСКОЕ ОБЕСПЕЧЕНИЕ ОБРАЗОВАТЕЛЬНОГО ПРОЦЕССА </w:t>
      </w:r>
    </w:p>
    <w:p w:rsidR="001D7076" w:rsidRPr="001D7076" w:rsidRDefault="001D7076" w:rsidP="001D7076">
      <w:pPr>
        <w:pStyle w:val="15"/>
        <w:keepNext/>
        <w:keepLines/>
        <w:shd w:val="clear" w:color="auto" w:fill="auto"/>
        <w:spacing w:after="353" w:line="230" w:lineRule="exact"/>
        <w:ind w:left="20"/>
        <w:jc w:val="left"/>
        <w:rPr>
          <w:b/>
          <w:bCs/>
          <w:color w:val="000000"/>
          <w:lang w:val="ru-RU" w:eastAsia="ru-RU"/>
        </w:rPr>
      </w:pPr>
      <w:bookmarkStart w:id="0" w:name="bookmark29"/>
      <w:r w:rsidRPr="001D7076">
        <w:rPr>
          <w:b/>
          <w:bCs/>
          <w:color w:val="000000"/>
          <w:lang w:val="ru-RU" w:eastAsia="ru-RU"/>
        </w:rPr>
        <w:t>ОБЯЗАТЕЛЬНЫЕ УЧЕБНЫЕ МАТЕРИАЛЫ ДЛЯ УЧЕНИКА</w:t>
      </w:r>
      <w:bookmarkEnd w:id="0"/>
    </w:p>
    <w:p w:rsidR="001D7076" w:rsidRPr="00DC3DBF" w:rsidRDefault="001D7076" w:rsidP="001D7076">
      <w:pPr>
        <w:pStyle w:val="2d"/>
        <w:shd w:val="clear" w:color="auto" w:fill="auto"/>
        <w:spacing w:after="0" w:line="336" w:lineRule="exact"/>
        <w:ind w:left="20" w:right="300"/>
        <w:jc w:val="left"/>
        <w:rPr>
          <w:lang w:val="ru-RU"/>
        </w:rPr>
      </w:pPr>
      <w:r w:rsidRPr="00DC3DBF">
        <w:rPr>
          <w:lang w:val="ru-RU"/>
        </w:rPr>
        <w:t xml:space="preserve">Виленкин Н.Я., Жохов В.И., Чесноков А.С., Александрова Л.А., Шварцбурд С.И., Математика, </w:t>
      </w:r>
      <w:r>
        <w:rPr>
          <w:lang w:val="ru-RU"/>
        </w:rPr>
        <w:t>6</w:t>
      </w:r>
      <w:r w:rsidRPr="00DC3DBF">
        <w:rPr>
          <w:lang w:val="ru-RU"/>
        </w:rPr>
        <w:t xml:space="preserve"> класс, АО "Издательство "Просвещение"</w:t>
      </w:r>
    </w:p>
    <w:p w:rsidR="001D7076" w:rsidRPr="001D7076" w:rsidRDefault="001D7076" w:rsidP="001D7076">
      <w:pPr>
        <w:pStyle w:val="2d"/>
        <w:shd w:val="clear" w:color="auto" w:fill="auto"/>
        <w:spacing w:after="0" w:line="336" w:lineRule="exact"/>
        <w:ind w:left="20" w:right="300"/>
        <w:jc w:val="left"/>
        <w:rPr>
          <w:lang w:val="ru-RU"/>
        </w:rPr>
      </w:pPr>
      <w:r w:rsidRPr="00DC3DBF">
        <w:rPr>
          <w:lang w:val="ru-RU"/>
        </w:rPr>
        <w:t xml:space="preserve">Жохов В.И. Математический тренажер. </w:t>
      </w:r>
      <w:r>
        <w:rPr>
          <w:lang w:val="ru-RU"/>
        </w:rPr>
        <w:t>6</w:t>
      </w:r>
      <w:r w:rsidRPr="00DC3DBF">
        <w:rPr>
          <w:lang w:val="ru-RU"/>
        </w:rPr>
        <w:t xml:space="preserve"> класс Пособие для учителя и учащихся. </w:t>
      </w:r>
      <w:r w:rsidRPr="00647319">
        <w:rPr>
          <w:lang w:val="ru-RU"/>
        </w:rPr>
        <w:t xml:space="preserve">Издательство "Мнемозина". </w:t>
      </w:r>
      <w:r w:rsidRPr="001D7076">
        <w:rPr>
          <w:lang w:val="ru-RU"/>
        </w:rPr>
        <w:t>Москва</w:t>
      </w:r>
    </w:p>
    <w:p w:rsidR="001D7076" w:rsidRPr="001D7076" w:rsidRDefault="001D7076" w:rsidP="001D7076">
      <w:pPr>
        <w:pStyle w:val="2d"/>
        <w:numPr>
          <w:ilvl w:val="0"/>
          <w:numId w:val="12"/>
        </w:numPr>
        <w:shd w:val="clear" w:color="auto" w:fill="auto"/>
        <w:tabs>
          <w:tab w:val="left" w:pos="534"/>
        </w:tabs>
        <w:spacing w:after="0" w:line="336" w:lineRule="exact"/>
        <w:ind w:left="20" w:right="300"/>
        <w:jc w:val="left"/>
        <w:rPr>
          <w:lang w:val="ru-RU"/>
        </w:rPr>
      </w:pPr>
      <w:r w:rsidRPr="00DC3DBF">
        <w:rPr>
          <w:lang w:val="ru-RU"/>
        </w:rPr>
        <w:t>С.</w:t>
      </w:r>
      <w:r w:rsidRPr="00DC3DBF">
        <w:rPr>
          <w:lang w:val="ru-RU"/>
        </w:rPr>
        <w:tab/>
        <w:t xml:space="preserve">Чесноков, К.И. Нешков Дидактические материалы по математике </w:t>
      </w:r>
      <w:r>
        <w:rPr>
          <w:lang w:val="ru-RU"/>
        </w:rPr>
        <w:t>6</w:t>
      </w:r>
      <w:r w:rsidRPr="00DC3DBF">
        <w:rPr>
          <w:lang w:val="ru-RU"/>
        </w:rPr>
        <w:t xml:space="preserve"> класс Издательство "Академкнига/учебник". </w:t>
      </w:r>
      <w:r w:rsidRPr="001D7076">
        <w:rPr>
          <w:lang w:val="ru-RU"/>
        </w:rPr>
        <w:t>Москва</w:t>
      </w:r>
    </w:p>
    <w:p w:rsidR="001D7076" w:rsidRPr="001D7076" w:rsidRDefault="001D7076" w:rsidP="001D7076">
      <w:pPr>
        <w:pStyle w:val="2d"/>
        <w:numPr>
          <w:ilvl w:val="0"/>
          <w:numId w:val="12"/>
        </w:numPr>
        <w:shd w:val="clear" w:color="auto" w:fill="auto"/>
        <w:tabs>
          <w:tab w:val="left" w:pos="534"/>
        </w:tabs>
        <w:spacing w:after="0" w:line="336" w:lineRule="exact"/>
        <w:ind w:left="20"/>
        <w:jc w:val="left"/>
        <w:rPr>
          <w:lang w:val="ru-RU"/>
        </w:rPr>
      </w:pPr>
      <w:r w:rsidRPr="00DC3DBF">
        <w:rPr>
          <w:lang w:val="ru-RU"/>
        </w:rPr>
        <w:t>Н.</w:t>
      </w:r>
      <w:r w:rsidRPr="00DC3DBF">
        <w:rPr>
          <w:lang w:val="ru-RU"/>
        </w:rPr>
        <w:tab/>
        <w:t xml:space="preserve">Рудницкая Тесты по математике </w:t>
      </w:r>
      <w:r>
        <w:rPr>
          <w:lang w:val="ru-RU"/>
        </w:rPr>
        <w:t>6</w:t>
      </w:r>
      <w:r w:rsidRPr="00DC3DBF">
        <w:rPr>
          <w:lang w:val="ru-RU"/>
        </w:rPr>
        <w:t xml:space="preserve"> класс Издательство "Экзамен". </w:t>
      </w:r>
      <w:r w:rsidRPr="001D7076">
        <w:rPr>
          <w:lang w:val="ru-RU"/>
        </w:rPr>
        <w:t>Москва</w:t>
      </w:r>
    </w:p>
    <w:p w:rsidR="001D7076" w:rsidRPr="00DC3DBF" w:rsidRDefault="001D7076" w:rsidP="001D7076">
      <w:pPr>
        <w:pStyle w:val="2d"/>
        <w:shd w:val="clear" w:color="auto" w:fill="auto"/>
        <w:spacing w:after="265" w:line="336" w:lineRule="exact"/>
        <w:ind w:left="20"/>
        <w:jc w:val="left"/>
        <w:rPr>
          <w:lang w:val="ru-RU"/>
        </w:rPr>
      </w:pPr>
      <w:r w:rsidRPr="00DC3DBF">
        <w:rPr>
          <w:lang w:val="ru-RU"/>
        </w:rPr>
        <w:t xml:space="preserve">А.П. Попова Поурочные разработки по математике </w:t>
      </w:r>
      <w:r>
        <w:rPr>
          <w:lang w:val="ru-RU"/>
        </w:rPr>
        <w:t>6</w:t>
      </w:r>
      <w:r w:rsidRPr="00DC3DBF">
        <w:rPr>
          <w:lang w:val="ru-RU"/>
        </w:rPr>
        <w:t xml:space="preserve"> класс Издательство "ВАКО" Москва</w:t>
      </w:r>
    </w:p>
    <w:p w:rsidR="001D7076" w:rsidRPr="00AC1C16" w:rsidRDefault="001D7076" w:rsidP="001D7076">
      <w:pPr>
        <w:pStyle w:val="15"/>
        <w:keepNext/>
        <w:keepLines/>
        <w:shd w:val="clear" w:color="auto" w:fill="auto"/>
        <w:spacing w:after="353" w:line="230" w:lineRule="exact"/>
        <w:ind w:left="20"/>
        <w:jc w:val="left"/>
        <w:rPr>
          <w:b/>
          <w:bCs/>
          <w:color w:val="000000"/>
          <w:lang w:val="ru-RU" w:eastAsia="ru-RU"/>
        </w:rPr>
      </w:pPr>
      <w:bookmarkStart w:id="1" w:name="bookmark30"/>
      <w:r w:rsidRPr="00AC1C16">
        <w:rPr>
          <w:b/>
          <w:bCs/>
          <w:color w:val="000000"/>
          <w:lang w:val="ru-RU" w:eastAsia="ru-RU"/>
        </w:rPr>
        <w:t>МЕТОДИЧЕСКИЕ МАТЕРИАЛЫ ДЛЯ УЧИТЕЛЯ</w:t>
      </w:r>
      <w:bookmarkEnd w:id="1"/>
    </w:p>
    <w:p w:rsidR="001D7076" w:rsidRPr="001D7076" w:rsidRDefault="001D7076" w:rsidP="001D7076">
      <w:pPr>
        <w:pStyle w:val="2d"/>
        <w:shd w:val="clear" w:color="auto" w:fill="auto"/>
        <w:spacing w:after="0" w:line="336" w:lineRule="exact"/>
        <w:ind w:left="20" w:right="300"/>
        <w:jc w:val="left"/>
        <w:rPr>
          <w:lang w:val="ru-RU"/>
        </w:rPr>
      </w:pPr>
      <w:r w:rsidRPr="00DC3DBF">
        <w:rPr>
          <w:lang w:val="ru-RU"/>
        </w:rPr>
        <w:t xml:space="preserve">Жохов В.И. Математический тренажер. </w:t>
      </w:r>
      <w:r>
        <w:rPr>
          <w:lang w:val="ru-RU"/>
        </w:rPr>
        <w:t xml:space="preserve">6 </w:t>
      </w:r>
      <w:r w:rsidRPr="00DC3DBF">
        <w:rPr>
          <w:lang w:val="ru-RU"/>
        </w:rPr>
        <w:t xml:space="preserve">класс Пособие для учителя и учащихся. </w:t>
      </w:r>
      <w:r w:rsidRPr="00647319">
        <w:rPr>
          <w:lang w:val="ru-RU"/>
        </w:rPr>
        <w:t xml:space="preserve">Издательство "Мнемозина". </w:t>
      </w:r>
      <w:r w:rsidRPr="001D7076">
        <w:rPr>
          <w:lang w:val="ru-RU"/>
        </w:rPr>
        <w:t>Москва</w:t>
      </w:r>
    </w:p>
    <w:p w:rsidR="001D7076" w:rsidRDefault="001D7076" w:rsidP="001D7076">
      <w:pPr>
        <w:pStyle w:val="2d"/>
        <w:numPr>
          <w:ilvl w:val="1"/>
          <w:numId w:val="12"/>
        </w:numPr>
        <w:shd w:val="clear" w:color="auto" w:fill="auto"/>
        <w:tabs>
          <w:tab w:val="left" w:pos="534"/>
        </w:tabs>
        <w:spacing w:after="0" w:line="336" w:lineRule="exact"/>
        <w:ind w:left="20" w:right="300"/>
        <w:jc w:val="left"/>
      </w:pPr>
      <w:r w:rsidRPr="00DC3DBF">
        <w:rPr>
          <w:lang w:val="ru-RU"/>
        </w:rPr>
        <w:t>С.</w:t>
      </w:r>
      <w:r w:rsidRPr="00DC3DBF">
        <w:rPr>
          <w:lang w:val="ru-RU"/>
        </w:rPr>
        <w:tab/>
        <w:t xml:space="preserve">Чесноков, К.И. Нешков Дидактические материалы по математике 5 класс Издательство "Академкнига/учебник". </w:t>
      </w:r>
      <w:r>
        <w:t>Москва</w:t>
      </w:r>
    </w:p>
    <w:p w:rsidR="001D7076" w:rsidRDefault="001D7076" w:rsidP="001D7076">
      <w:pPr>
        <w:pStyle w:val="2d"/>
        <w:numPr>
          <w:ilvl w:val="1"/>
          <w:numId w:val="12"/>
        </w:numPr>
        <w:shd w:val="clear" w:color="auto" w:fill="auto"/>
        <w:tabs>
          <w:tab w:val="left" w:pos="534"/>
        </w:tabs>
        <w:spacing w:after="0" w:line="336" w:lineRule="exact"/>
        <w:ind w:left="20"/>
        <w:jc w:val="left"/>
      </w:pPr>
      <w:r w:rsidRPr="00DC3DBF">
        <w:rPr>
          <w:lang w:val="ru-RU"/>
        </w:rPr>
        <w:t>Н.</w:t>
      </w:r>
      <w:r w:rsidRPr="00DC3DBF">
        <w:rPr>
          <w:lang w:val="ru-RU"/>
        </w:rPr>
        <w:tab/>
        <w:t xml:space="preserve">Рудницкая Тесты по математике 5 класс Издательство "Экзамен". </w:t>
      </w:r>
      <w:r>
        <w:t>Москва</w:t>
      </w:r>
    </w:p>
    <w:p w:rsidR="001D7076" w:rsidRPr="00DC3DBF" w:rsidRDefault="001D7076" w:rsidP="001D7076">
      <w:pPr>
        <w:pStyle w:val="2d"/>
        <w:shd w:val="clear" w:color="auto" w:fill="auto"/>
        <w:spacing w:after="265" w:line="336" w:lineRule="exact"/>
        <w:ind w:left="20"/>
        <w:jc w:val="left"/>
        <w:rPr>
          <w:lang w:val="ru-RU"/>
        </w:rPr>
      </w:pPr>
      <w:r w:rsidRPr="00DC3DBF">
        <w:rPr>
          <w:lang w:val="ru-RU"/>
        </w:rPr>
        <w:t>А.П. Попова Поурочные разработки по математике 5 класс Издательство "ВАКО" Москва</w:t>
      </w:r>
    </w:p>
    <w:p w:rsidR="001978B6" w:rsidRPr="00522DF2" w:rsidRDefault="00681F83">
      <w:pPr>
        <w:autoSpaceDE w:val="0"/>
        <w:autoSpaceDN w:val="0"/>
        <w:spacing w:after="0" w:line="230" w:lineRule="auto"/>
        <w:rPr>
          <w:lang w:val="ru-RU"/>
        </w:rPr>
      </w:pPr>
      <w:r w:rsidRPr="00522DF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1D7076" w:rsidRDefault="00681F83" w:rsidP="001D7076">
      <w:pPr>
        <w:pStyle w:val="110"/>
      </w:pPr>
      <w:r w:rsidRPr="00681F83">
        <w:rPr>
          <w:color w:val="000000"/>
        </w:rPr>
        <w:t xml:space="preserve">ОБЯЗАТЕЛЬНЫЕ УЧЕБНЫЕ МАТЕРИАЛЫ ДЛЯ УЧЕНИКА </w:t>
      </w:r>
      <w:r w:rsidRPr="00681F83">
        <w:br/>
      </w:r>
      <w:r w:rsidRPr="00681F83">
        <w:rPr>
          <w:color w:val="000000"/>
        </w:rPr>
        <w:t xml:space="preserve">Введите свой вариант: </w:t>
      </w:r>
      <w:r w:rsidRPr="00681F83">
        <w:br/>
      </w:r>
      <w:r w:rsidR="001D7076">
        <w:t>ЦИФРОВЫЕОБРАЗОВАТЕЛЬНЫЕРЕСУРСЫИРЕСУРСЫСЕТИИНТЕРНЕТ</w:t>
      </w:r>
    </w:p>
    <w:p w:rsidR="001D7076" w:rsidRDefault="001D7076" w:rsidP="001D7076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before="156" w:after="0" w:line="292" w:lineRule="auto"/>
        <w:ind w:right="445" w:firstLine="0"/>
        <w:contextualSpacing w:val="0"/>
        <w:rPr>
          <w:sz w:val="24"/>
        </w:rPr>
      </w:pPr>
      <w:r w:rsidRPr="001D7076">
        <w:rPr>
          <w:sz w:val="24"/>
          <w:lang w:val="ru-RU"/>
        </w:rPr>
        <w:t>МинистерствообразованияРФ:</w:t>
      </w:r>
      <w:hyperlink r:id="rId68">
        <w:r>
          <w:rPr>
            <w:sz w:val="24"/>
          </w:rPr>
          <w:t>http</w:t>
        </w:r>
        <w:r w:rsidRPr="001D7076">
          <w:rPr>
            <w:sz w:val="24"/>
            <w:lang w:val="ru-RU"/>
          </w:rPr>
          <w:t>://</w:t>
        </w:r>
        <w:r>
          <w:rPr>
            <w:sz w:val="24"/>
          </w:rPr>
          <w:t>www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infonnika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ru</w:t>
        </w:r>
        <w:r w:rsidRPr="001D7076">
          <w:rPr>
            <w:sz w:val="24"/>
            <w:lang w:val="ru-RU"/>
          </w:rPr>
          <w:t>/;</w:t>
        </w:r>
      </w:hyperlink>
      <w:hyperlink r:id="rId69">
        <w:r>
          <w:rPr>
            <w:sz w:val="24"/>
          </w:rPr>
          <w:t>http</w:t>
        </w:r>
        <w:r w:rsidRPr="001D7076">
          <w:rPr>
            <w:sz w:val="24"/>
            <w:lang w:val="ru-RU"/>
          </w:rPr>
          <w:t>://</w:t>
        </w:r>
        <w:r>
          <w:rPr>
            <w:sz w:val="24"/>
          </w:rPr>
          <w:t>www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ed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gov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ru</w:t>
        </w:r>
        <w:r w:rsidRPr="001D7076">
          <w:rPr>
            <w:sz w:val="24"/>
            <w:lang w:val="ru-RU"/>
          </w:rPr>
          <w:t>/;</w:t>
        </w:r>
      </w:hyperlink>
      <w:hyperlink r:id="rId70">
        <w:r>
          <w:rPr>
            <w:sz w:val="24"/>
          </w:rPr>
          <w:t>http</w:t>
        </w:r>
        <w:r w:rsidRPr="001D7076">
          <w:rPr>
            <w:sz w:val="24"/>
            <w:lang w:val="ru-RU"/>
          </w:rPr>
          <w:t>://</w:t>
        </w:r>
        <w:r>
          <w:rPr>
            <w:sz w:val="24"/>
          </w:rPr>
          <w:t>www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edu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ru</w:t>
        </w:r>
        <w:r w:rsidRPr="001D7076">
          <w:rPr>
            <w:sz w:val="24"/>
            <w:lang w:val="ru-RU"/>
          </w:rPr>
          <w:t>/.</w:t>
        </w:r>
      </w:hyperlink>
      <w:r>
        <w:rPr>
          <w:sz w:val="24"/>
        </w:rPr>
        <w:t>Тестированиеonline:5-11классы:</w:t>
      </w:r>
      <w:hyperlink r:id="rId71">
        <w:r>
          <w:rPr>
            <w:sz w:val="24"/>
          </w:rPr>
          <w:t>http://www.kokch.kts.ru/cdo/</w:t>
        </w:r>
      </w:hyperlink>
      <w:r>
        <w:rPr>
          <w:sz w:val="24"/>
        </w:rPr>
        <w:t>.</w:t>
      </w:r>
    </w:p>
    <w:p w:rsidR="001D7076" w:rsidRPr="001D7076" w:rsidRDefault="001D7076" w:rsidP="001D7076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after="0" w:line="292" w:lineRule="auto"/>
        <w:ind w:right="1856" w:firstLine="0"/>
        <w:contextualSpacing w:val="0"/>
        <w:rPr>
          <w:sz w:val="24"/>
          <w:lang w:val="ru-RU"/>
        </w:rPr>
      </w:pPr>
      <w:r w:rsidRPr="001D7076">
        <w:rPr>
          <w:sz w:val="24"/>
          <w:lang w:val="ru-RU"/>
        </w:rPr>
        <w:t xml:space="preserve">Педагогическая мастерская, уроки в Интернет и многое другое: </w:t>
      </w:r>
      <w:r>
        <w:rPr>
          <w:sz w:val="24"/>
        </w:rPr>
        <w:t>http</w:t>
      </w:r>
      <w:r w:rsidRPr="001D7076">
        <w:rPr>
          <w:sz w:val="24"/>
          <w:lang w:val="ru-RU"/>
        </w:rPr>
        <w:t>://</w:t>
      </w:r>
      <w:r>
        <w:rPr>
          <w:sz w:val="24"/>
        </w:rPr>
        <w:t>teacher</w:t>
      </w:r>
      <w:r w:rsidRPr="001D7076">
        <w:rPr>
          <w:sz w:val="24"/>
          <w:lang w:val="ru-RU"/>
        </w:rPr>
        <w:t>.</w:t>
      </w:r>
      <w:r>
        <w:rPr>
          <w:sz w:val="24"/>
        </w:rPr>
        <w:t>fio</w:t>
      </w:r>
      <w:r w:rsidRPr="001D7076">
        <w:rPr>
          <w:sz w:val="24"/>
          <w:lang w:val="ru-RU"/>
        </w:rPr>
        <w:t>.</w:t>
      </w:r>
      <w:r>
        <w:rPr>
          <w:sz w:val="24"/>
        </w:rPr>
        <w:t>ru</w:t>
      </w:r>
      <w:r w:rsidRPr="001D7076">
        <w:rPr>
          <w:sz w:val="24"/>
          <w:lang w:val="ru-RU"/>
        </w:rPr>
        <w:t>.;</w:t>
      </w:r>
      <w:r>
        <w:rPr>
          <w:sz w:val="24"/>
        </w:rPr>
        <w:t>http</w:t>
      </w:r>
      <w:r w:rsidRPr="001D7076">
        <w:rPr>
          <w:sz w:val="24"/>
          <w:lang w:val="ru-RU"/>
        </w:rPr>
        <w:t>://</w:t>
      </w:r>
      <w:r>
        <w:rPr>
          <w:sz w:val="24"/>
        </w:rPr>
        <w:t>www</w:t>
      </w:r>
      <w:r w:rsidRPr="001D7076">
        <w:rPr>
          <w:sz w:val="24"/>
          <w:lang w:val="ru-RU"/>
        </w:rPr>
        <w:t>.</w:t>
      </w:r>
      <w:r>
        <w:rPr>
          <w:sz w:val="24"/>
        </w:rPr>
        <w:t>fcior</w:t>
      </w:r>
      <w:r w:rsidRPr="001D7076">
        <w:rPr>
          <w:sz w:val="24"/>
          <w:lang w:val="ru-RU"/>
        </w:rPr>
        <w:t>.</w:t>
      </w:r>
      <w:r>
        <w:rPr>
          <w:sz w:val="24"/>
        </w:rPr>
        <w:t>edu</w:t>
      </w:r>
      <w:r w:rsidRPr="001D7076">
        <w:rPr>
          <w:sz w:val="24"/>
          <w:lang w:val="ru-RU"/>
        </w:rPr>
        <w:t>.</w:t>
      </w:r>
      <w:r>
        <w:rPr>
          <w:sz w:val="24"/>
        </w:rPr>
        <w:t>ru</w:t>
      </w:r>
      <w:r w:rsidRPr="001D7076">
        <w:rPr>
          <w:sz w:val="24"/>
          <w:lang w:val="ru-RU"/>
        </w:rPr>
        <w:t>;</w:t>
      </w:r>
      <w:hyperlink r:id="rId72">
        <w:r>
          <w:rPr>
            <w:sz w:val="24"/>
          </w:rPr>
          <w:t>http</w:t>
        </w:r>
        <w:r w:rsidRPr="001D7076">
          <w:rPr>
            <w:sz w:val="24"/>
            <w:lang w:val="ru-RU"/>
          </w:rPr>
          <w:t>://</w:t>
        </w:r>
        <w:r>
          <w:rPr>
            <w:sz w:val="24"/>
          </w:rPr>
          <w:t>www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schoolcollection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edu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ru</w:t>
        </w:r>
        <w:r w:rsidRPr="001D7076">
          <w:rPr>
            <w:sz w:val="24"/>
            <w:lang w:val="ru-RU"/>
          </w:rPr>
          <w:t>/</w:t>
        </w:r>
      </w:hyperlink>
    </w:p>
    <w:p w:rsidR="001D7076" w:rsidRPr="001D7076" w:rsidRDefault="001D7076" w:rsidP="001D7076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after="0" w:line="275" w:lineRule="exact"/>
        <w:ind w:left="346"/>
        <w:contextualSpacing w:val="0"/>
        <w:rPr>
          <w:sz w:val="24"/>
          <w:lang w:val="ru-RU"/>
        </w:rPr>
      </w:pPr>
      <w:r w:rsidRPr="001D7076">
        <w:rPr>
          <w:sz w:val="24"/>
          <w:lang w:val="ru-RU"/>
        </w:rPr>
        <w:t>.Новыетехнологиивобразовании:</w:t>
      </w:r>
      <w:hyperlink r:id="rId73">
        <w:r>
          <w:rPr>
            <w:sz w:val="24"/>
          </w:rPr>
          <w:t>http</w:t>
        </w:r>
        <w:r w:rsidRPr="001D7076">
          <w:rPr>
            <w:sz w:val="24"/>
            <w:lang w:val="ru-RU"/>
          </w:rPr>
          <w:t>://</w:t>
        </w:r>
        <w:r>
          <w:rPr>
            <w:sz w:val="24"/>
          </w:rPr>
          <w:t>edu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secna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ru</w:t>
        </w:r>
        <w:r w:rsidRPr="001D7076">
          <w:rPr>
            <w:sz w:val="24"/>
            <w:lang w:val="ru-RU"/>
          </w:rPr>
          <w:t>/</w:t>
        </w:r>
        <w:r>
          <w:rPr>
            <w:sz w:val="24"/>
          </w:rPr>
          <w:t>main</w:t>
        </w:r>
        <w:r w:rsidRPr="001D7076">
          <w:rPr>
            <w:sz w:val="24"/>
            <w:lang w:val="ru-RU"/>
          </w:rPr>
          <w:t>/.</w:t>
        </w:r>
      </w:hyperlink>
    </w:p>
    <w:p w:rsidR="001D7076" w:rsidRPr="001D7076" w:rsidRDefault="001D7076" w:rsidP="001D7076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before="59" w:after="0" w:line="240" w:lineRule="auto"/>
        <w:ind w:left="346"/>
        <w:contextualSpacing w:val="0"/>
        <w:rPr>
          <w:sz w:val="24"/>
          <w:lang w:val="ru-RU"/>
        </w:rPr>
      </w:pPr>
      <w:r w:rsidRPr="001D7076">
        <w:rPr>
          <w:sz w:val="24"/>
          <w:lang w:val="ru-RU"/>
        </w:rPr>
        <w:t>Путеводитель«Вмиренауки»дляшкольников:</w:t>
      </w:r>
      <w:hyperlink r:id="rId74">
        <w:r>
          <w:rPr>
            <w:sz w:val="24"/>
          </w:rPr>
          <w:t>http</w:t>
        </w:r>
        <w:r w:rsidRPr="001D7076">
          <w:rPr>
            <w:sz w:val="24"/>
            <w:lang w:val="ru-RU"/>
          </w:rPr>
          <w:t>://</w:t>
        </w:r>
        <w:r>
          <w:rPr>
            <w:sz w:val="24"/>
          </w:rPr>
          <w:t>www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uic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ssu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samara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rul</w:t>
        </w:r>
        <w:r w:rsidRPr="001D7076">
          <w:rPr>
            <w:sz w:val="24"/>
            <w:lang w:val="ru-RU"/>
          </w:rPr>
          <w:t>-</w:t>
        </w:r>
        <w:r>
          <w:rPr>
            <w:sz w:val="24"/>
          </w:rPr>
          <w:t>nauka</w:t>
        </w:r>
        <w:r w:rsidRPr="001D7076">
          <w:rPr>
            <w:sz w:val="24"/>
            <w:lang w:val="ru-RU"/>
          </w:rPr>
          <w:t>/.</w:t>
        </w:r>
      </w:hyperlink>
    </w:p>
    <w:p w:rsidR="001D7076" w:rsidRPr="001D7076" w:rsidRDefault="001D7076" w:rsidP="001D7076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before="60" w:after="0" w:line="240" w:lineRule="auto"/>
        <w:ind w:left="346"/>
        <w:contextualSpacing w:val="0"/>
        <w:rPr>
          <w:sz w:val="24"/>
          <w:lang w:val="ru-RU"/>
        </w:rPr>
      </w:pPr>
      <w:r w:rsidRPr="001D7076">
        <w:rPr>
          <w:sz w:val="24"/>
          <w:lang w:val="ru-RU"/>
        </w:rPr>
        <w:t>Мега энциклопедияКириллаиМефодия:</w:t>
      </w:r>
      <w:hyperlink r:id="rId75">
        <w:r>
          <w:rPr>
            <w:sz w:val="24"/>
          </w:rPr>
          <w:t>http</w:t>
        </w:r>
        <w:r w:rsidRPr="001D7076">
          <w:rPr>
            <w:sz w:val="24"/>
            <w:lang w:val="ru-RU"/>
          </w:rPr>
          <w:t>://</w:t>
        </w:r>
        <w:r>
          <w:rPr>
            <w:sz w:val="24"/>
          </w:rPr>
          <w:t>mega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km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ru</w:t>
        </w:r>
        <w:r w:rsidRPr="001D7076">
          <w:rPr>
            <w:sz w:val="24"/>
            <w:lang w:val="ru-RU"/>
          </w:rPr>
          <w:t>.</w:t>
        </w:r>
      </w:hyperlink>
    </w:p>
    <w:p w:rsidR="001D7076" w:rsidRPr="001D7076" w:rsidRDefault="001D7076" w:rsidP="001D7076">
      <w:pPr>
        <w:pStyle w:val="ae"/>
        <w:widowControl w:val="0"/>
        <w:numPr>
          <w:ilvl w:val="0"/>
          <w:numId w:val="11"/>
        </w:numPr>
        <w:tabs>
          <w:tab w:val="left" w:pos="347"/>
        </w:tabs>
        <w:autoSpaceDE w:val="0"/>
        <w:autoSpaceDN w:val="0"/>
        <w:spacing w:before="61" w:after="0" w:line="240" w:lineRule="auto"/>
        <w:ind w:left="346"/>
        <w:contextualSpacing w:val="0"/>
        <w:rPr>
          <w:sz w:val="24"/>
          <w:lang w:val="ru-RU"/>
        </w:rPr>
      </w:pPr>
      <w:r w:rsidRPr="001D7076">
        <w:rPr>
          <w:sz w:val="24"/>
          <w:lang w:val="ru-RU"/>
        </w:rPr>
        <w:t>Сайты«Мирэнциклопедий»,</w:t>
      </w:r>
      <w:hyperlink r:id="rId76">
        <w:r>
          <w:rPr>
            <w:sz w:val="24"/>
          </w:rPr>
          <w:t>http</w:t>
        </w:r>
        <w:r w:rsidRPr="001D7076">
          <w:rPr>
            <w:sz w:val="24"/>
            <w:lang w:val="ru-RU"/>
          </w:rPr>
          <w:t>://</w:t>
        </w:r>
        <w:r>
          <w:rPr>
            <w:sz w:val="24"/>
          </w:rPr>
          <w:t>www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rubricon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ruI</w:t>
        </w:r>
      </w:hyperlink>
      <w:r w:rsidRPr="001D7076">
        <w:rPr>
          <w:sz w:val="24"/>
          <w:lang w:val="ru-RU"/>
        </w:rPr>
        <w:t>;</w:t>
      </w:r>
      <w:hyperlink r:id="rId77">
        <w:r>
          <w:rPr>
            <w:sz w:val="24"/>
          </w:rPr>
          <w:t>http</w:t>
        </w:r>
        <w:r w:rsidRPr="001D7076">
          <w:rPr>
            <w:sz w:val="24"/>
            <w:lang w:val="ru-RU"/>
          </w:rPr>
          <w:t>://</w:t>
        </w:r>
        <w:r>
          <w:rPr>
            <w:sz w:val="24"/>
          </w:rPr>
          <w:t>www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encyclopedia</w:t>
        </w:r>
        <w:r w:rsidRPr="001D7076">
          <w:rPr>
            <w:sz w:val="24"/>
            <w:lang w:val="ru-RU"/>
          </w:rPr>
          <w:t>.</w:t>
        </w:r>
        <w:r>
          <w:rPr>
            <w:sz w:val="24"/>
          </w:rPr>
          <w:t>ru</w:t>
        </w:r>
        <w:r w:rsidRPr="001D7076">
          <w:rPr>
            <w:sz w:val="24"/>
            <w:lang w:val="ru-RU"/>
          </w:rPr>
          <w:t>1.</w:t>
        </w:r>
      </w:hyperlink>
    </w:p>
    <w:p w:rsidR="001D7076" w:rsidRDefault="00F84CF8" w:rsidP="001D7076">
      <w:pPr>
        <w:pStyle w:val="110"/>
        <w:spacing w:before="66"/>
        <w:rPr>
          <w:spacing w:val="-14"/>
        </w:rPr>
      </w:pPr>
      <w:r w:rsidRPr="00F84CF8">
        <w:rPr>
          <w:noProof/>
          <w:lang w:eastAsia="ru-RU"/>
        </w:rPr>
        <w:pict>
          <v:rect id="Прямоугольник 1" o:spid="_x0000_s1026" style="position:absolute;left:0;text-align:left;margin-left:33.3pt;margin-top:22.9pt;width:528.15pt;height:.6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4W5QEAALMDAAAOAAAAZHJzL2Uyb0RvYy54bWysU12P0zAQfEfiP1h+p0mrfkDU9HTq6RDS&#10;AScd/ICt4yQWjtes3abHr2ft9noVvCHyYHm99nhmPFnfHAcrDpqCQVfL6aSUQjuFjXFdLb9/u3/3&#10;XooQwTVg0elaPusgbzZv36xHX+kZ9mgbTYJBXKhGX8s+Rl8VRVC9HiBM0GvHzRZpgMgldUVDMDL6&#10;YItZWS6LEanxhEqHwKt3p6bcZPy21Sp+bdugo7C1ZG4xj5THXRqLzRqqjsD3Rp1pwD+wGMA4vvQC&#10;dQcRxJ7MX1CDUYQB2zhROBTYtkbprIHVTMs/1Dz14HXWwuYEf7Ep/D9Y9eXw5B8pUQ/+AdWPIBxu&#10;e3CdviXCsdfQ8HXTZFQx+lBdDqQi8FGxGz9jw08L+4jZg2NLQwJkdeKYrX6+WK2PUSheXK7K1aJc&#10;SKG4t1rO8ksUUL2c9RTiR42DSJNaEj9kxobDQ4iJC1QvWzJ3tKa5N9bmgrrd1pI4QHr0/GX6LPF6&#10;m3Vps8N07ISYVrLIpCtFKFQ7bJ5ZI+EpOZx0nvRIv6QYOTW1DD/3QFoK+8mxTx+m83mKWS7mixXr&#10;EnTd2V13wCmGqmWU4jTdxlM0955M1/NN0yza4S1725os/JXVmSwnI/txTnGK3nWdd73+a5vfAAAA&#10;//8DAFBLAwQUAAYACAAAACEA1rEgDN8AAAAJAQAADwAAAGRycy9kb3ducmV2LnhtbEyPwU7DMBBE&#10;70j8g7VI3KjdqA1tiFNRJI5IbeFAb068JFHjdYjdNvTr2Z7guDOj2Tf5anSdOOEQWk8aphMFAqny&#10;tqVaw8f768MCRIiGrOk8oYYfDLAqbm9yk1l/pi2edrEWXEIhMxqaGPtMylA16EyY+B6JvS8/OBP5&#10;HGppB3PmctfJRKlUOtMSf2hMjy8NVofd0WlYLxfr782M3i7bco/7z/IwTwal9f3d+PwEIuIY/8Jw&#10;xWd0KJip9EeyQXQa0jTlpIbZnBdc/WmSLEGUrDwqkEUu/y8ofgEAAP//AwBQSwECLQAUAAYACAAA&#10;ACEAtoM4kv4AAADhAQAAEwAAAAAAAAAAAAAAAAAAAAAAW0NvbnRlbnRfVHlwZXNdLnhtbFBLAQIt&#10;ABQABgAIAAAAIQA4/SH/1gAAAJQBAAALAAAAAAAAAAAAAAAAAC8BAABfcmVscy8ucmVsc1BLAQIt&#10;ABQABgAIAAAAIQBkUS4W5QEAALMDAAAOAAAAAAAAAAAAAAAAAC4CAABkcnMvZTJvRG9jLnhtbFBL&#10;AQItABQABgAIAAAAIQDWsSAM3wAAAAkBAAAPAAAAAAAAAAAAAAAAAD8EAABkcnMvZG93bnJldi54&#10;bWxQSwUGAAAAAAQABADzAAAASwUAAAAA&#10;" fillcolor="black" stroked="f">
            <w10:wrap type="topAndBottom" anchorx="page"/>
          </v:rect>
        </w:pict>
      </w:r>
      <w:r w:rsidR="001D7076">
        <w:t>МАТЕРИАЛЬНО-ТЕХНИЧЕСКОЕОБЕСПЕЧЕНИЕОБРАЗОВАТЕЛЬНОГО</w:t>
      </w:r>
    </w:p>
    <w:p w:rsidR="001D7076" w:rsidRPr="00AB4D6D" w:rsidRDefault="001D7076" w:rsidP="001D7076">
      <w:pPr>
        <w:pStyle w:val="110"/>
        <w:spacing w:before="66"/>
        <w:rPr>
          <w:sz w:val="28"/>
          <w:szCs w:val="28"/>
        </w:rPr>
      </w:pPr>
      <w:r w:rsidRPr="00AB4D6D">
        <w:rPr>
          <w:sz w:val="28"/>
          <w:szCs w:val="28"/>
        </w:rPr>
        <w:t>ПРОЦЕССА УЧЕБНОЕ ОБОРУДОВАНИЕ</w:t>
      </w:r>
    </w:p>
    <w:p w:rsidR="001D7076" w:rsidRPr="001D7076" w:rsidRDefault="001D7076" w:rsidP="001D7076">
      <w:pPr>
        <w:spacing w:before="179"/>
        <w:rPr>
          <w:bCs/>
          <w:sz w:val="24"/>
          <w:lang w:val="ru-RU"/>
        </w:rPr>
      </w:pPr>
      <w:r w:rsidRPr="001D7076">
        <w:rPr>
          <w:bCs/>
          <w:sz w:val="24"/>
          <w:lang w:val="ru-RU"/>
        </w:rPr>
        <w:t>Мультимедийный компьютер</w:t>
      </w:r>
    </w:p>
    <w:p w:rsidR="001D7076" w:rsidRPr="001D7076" w:rsidRDefault="001D7076" w:rsidP="001D7076">
      <w:pPr>
        <w:spacing w:before="179"/>
        <w:rPr>
          <w:bCs/>
          <w:sz w:val="24"/>
          <w:lang w:val="ru-RU"/>
        </w:rPr>
      </w:pPr>
      <w:r w:rsidRPr="001D7076">
        <w:rPr>
          <w:bCs/>
          <w:sz w:val="24"/>
          <w:lang w:val="ru-RU"/>
        </w:rPr>
        <w:t>Документ камера</w:t>
      </w:r>
    </w:p>
    <w:p w:rsidR="001D7076" w:rsidRPr="001D7076" w:rsidRDefault="001D7076" w:rsidP="001D7076">
      <w:pPr>
        <w:pStyle w:val="af"/>
        <w:spacing w:before="156"/>
        <w:ind w:right="7605"/>
        <w:rPr>
          <w:bCs/>
          <w:lang w:val="ru-RU"/>
        </w:rPr>
      </w:pPr>
      <w:r w:rsidRPr="001D7076">
        <w:rPr>
          <w:bCs/>
          <w:lang w:val="ru-RU"/>
        </w:rPr>
        <w:t>Сканер</w:t>
      </w:r>
    </w:p>
    <w:p w:rsidR="001D7076" w:rsidRPr="00AB4D6D" w:rsidRDefault="001D7076" w:rsidP="001D7076">
      <w:pPr>
        <w:pStyle w:val="TableParagraph"/>
        <w:spacing w:line="360" w:lineRule="auto"/>
        <w:rPr>
          <w:bCs/>
          <w:spacing w:val="1"/>
        </w:rPr>
      </w:pPr>
      <w:r w:rsidRPr="00AB4D6D">
        <w:rPr>
          <w:bCs/>
        </w:rPr>
        <w:t>Принтер лазерныйКопировальный аппарат</w:t>
      </w:r>
    </w:p>
    <w:p w:rsidR="001D7076" w:rsidRPr="00AB4D6D" w:rsidRDefault="001D7076" w:rsidP="001D7076">
      <w:pPr>
        <w:pStyle w:val="TableParagraph"/>
        <w:spacing w:line="360" w:lineRule="auto"/>
        <w:rPr>
          <w:bCs/>
        </w:rPr>
      </w:pPr>
      <w:r w:rsidRPr="00AB4D6D">
        <w:rPr>
          <w:bCs/>
        </w:rPr>
        <w:t>Средства телекоммуникации</w:t>
      </w:r>
    </w:p>
    <w:p w:rsidR="001D7076" w:rsidRPr="00AB4D6D" w:rsidRDefault="001D7076" w:rsidP="001D7076">
      <w:pPr>
        <w:pStyle w:val="TableParagraph"/>
        <w:spacing w:line="360" w:lineRule="auto"/>
        <w:rPr>
          <w:bCs/>
        </w:rPr>
      </w:pPr>
      <w:r w:rsidRPr="00AB4D6D">
        <w:rPr>
          <w:bCs/>
        </w:rPr>
        <w:t>Диапроектор или графо проектор (оверхэд)</w:t>
      </w:r>
    </w:p>
    <w:p w:rsidR="001D7076" w:rsidRPr="00AB4D6D" w:rsidRDefault="001D7076" w:rsidP="001D7076">
      <w:pPr>
        <w:pStyle w:val="TableParagraph"/>
        <w:spacing w:line="360" w:lineRule="auto"/>
        <w:rPr>
          <w:bCs/>
        </w:rPr>
      </w:pPr>
      <w:r w:rsidRPr="00AB4D6D">
        <w:rPr>
          <w:bCs/>
        </w:rPr>
        <w:t>Экран(наштативе илинавесной)</w:t>
      </w:r>
    </w:p>
    <w:p w:rsidR="001D7076" w:rsidRPr="00EB1928" w:rsidRDefault="001D7076" w:rsidP="001D7076">
      <w:pPr>
        <w:pStyle w:val="110"/>
        <w:spacing w:before="187"/>
        <w:ind w:left="0"/>
      </w:pPr>
      <w:r>
        <w:lastRenderedPageBreak/>
        <w:t>О</w:t>
      </w:r>
      <w:r w:rsidRPr="00EB1928">
        <w:t>БОРУДОВАНИЕДЛЯПРОВЕДЕНИЯЛАБОРАТОРНЫХИПРАКТИЧЕСКИХРАБОТ</w:t>
      </w:r>
    </w:p>
    <w:p w:rsidR="001D7076" w:rsidRPr="001D7076" w:rsidRDefault="001D7076" w:rsidP="001D7076">
      <w:pPr>
        <w:pStyle w:val="af"/>
        <w:spacing w:before="156"/>
        <w:rPr>
          <w:lang w:val="ru-RU"/>
        </w:rPr>
      </w:pPr>
      <w:r w:rsidRPr="001D7076">
        <w:rPr>
          <w:lang w:val="ru-RU"/>
        </w:rPr>
        <w:t>Аудиторнаядоскасмагнитнойповерхностьюинаборомприспособленийдлякреплениятаблиц</w:t>
      </w:r>
    </w:p>
    <w:p w:rsidR="001D7076" w:rsidRPr="001D7076" w:rsidRDefault="001D7076" w:rsidP="001D7076">
      <w:pPr>
        <w:pStyle w:val="af"/>
        <w:spacing w:before="156"/>
        <w:rPr>
          <w:lang w:val="ru-RU"/>
        </w:rPr>
      </w:pPr>
    </w:p>
    <w:p w:rsidR="001978B6" w:rsidRPr="00681F83" w:rsidRDefault="001978B6" w:rsidP="001D7076">
      <w:pPr>
        <w:autoSpaceDE w:val="0"/>
        <w:autoSpaceDN w:val="0"/>
        <w:spacing w:before="346" w:after="0" w:line="382" w:lineRule="auto"/>
        <w:ind w:right="1440"/>
        <w:rPr>
          <w:lang w:val="ru-RU"/>
        </w:rPr>
        <w:sectPr w:rsidR="001978B6" w:rsidRPr="00681F83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978B6" w:rsidRPr="00681F83" w:rsidRDefault="001978B6">
      <w:pPr>
        <w:autoSpaceDE w:val="0"/>
        <w:autoSpaceDN w:val="0"/>
        <w:spacing w:after="78" w:line="220" w:lineRule="exact"/>
        <w:rPr>
          <w:lang w:val="ru-RU"/>
        </w:rPr>
      </w:pPr>
    </w:p>
    <w:p w:rsidR="001978B6" w:rsidRPr="00681F83" w:rsidRDefault="001978B6">
      <w:pPr>
        <w:rPr>
          <w:lang w:val="ru-RU"/>
        </w:rPr>
        <w:sectPr w:rsidR="001978B6" w:rsidRPr="00681F83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81F83" w:rsidRPr="00681F83" w:rsidRDefault="00681F83">
      <w:pPr>
        <w:rPr>
          <w:lang w:val="ru-RU"/>
        </w:rPr>
      </w:pPr>
    </w:p>
    <w:sectPr w:rsidR="00681F83" w:rsidRPr="00681F83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1D6" w:rsidRDefault="007001D6" w:rsidP="00522DF2">
      <w:pPr>
        <w:spacing w:after="0" w:line="240" w:lineRule="auto"/>
      </w:pPr>
      <w:r>
        <w:separator/>
      </w:r>
    </w:p>
  </w:endnote>
  <w:endnote w:type="continuationSeparator" w:id="1">
    <w:p w:rsidR="007001D6" w:rsidRDefault="007001D6" w:rsidP="00522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1D6" w:rsidRDefault="007001D6" w:rsidP="00522DF2">
      <w:pPr>
        <w:spacing w:after="0" w:line="240" w:lineRule="auto"/>
      </w:pPr>
      <w:r>
        <w:separator/>
      </w:r>
    </w:p>
  </w:footnote>
  <w:footnote w:type="continuationSeparator" w:id="1">
    <w:p w:rsidR="007001D6" w:rsidRDefault="007001D6" w:rsidP="00522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4CD5D0E"/>
    <w:multiLevelType w:val="hybridMultilevel"/>
    <w:tmpl w:val="12663D6C"/>
    <w:lvl w:ilvl="0" w:tplc="BD7272AA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986A2A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64D0F180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57560E92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571C5B66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EADECD4C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9BFC9662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CF22DB08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53009128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10">
    <w:nsid w:val="142801CE"/>
    <w:multiLevelType w:val="hybridMultilevel"/>
    <w:tmpl w:val="E3A61360"/>
    <w:lvl w:ilvl="0" w:tplc="93F484DC">
      <w:start w:val="1"/>
      <w:numFmt w:val="decimal"/>
      <w:lvlText w:val="%1."/>
      <w:lvlJc w:val="left"/>
      <w:pPr>
        <w:ind w:left="80" w:hanging="157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5E18332C">
      <w:numFmt w:val="bullet"/>
      <w:lvlText w:val="•"/>
      <w:lvlJc w:val="left"/>
      <w:pPr>
        <w:ind w:left="230" w:hanging="157"/>
      </w:pPr>
      <w:rPr>
        <w:rFonts w:hint="default"/>
        <w:lang w:val="ru-RU" w:eastAsia="en-US" w:bidi="ar-SA"/>
      </w:rPr>
    </w:lvl>
    <w:lvl w:ilvl="2" w:tplc="6ABC243E">
      <w:numFmt w:val="bullet"/>
      <w:lvlText w:val="•"/>
      <w:lvlJc w:val="left"/>
      <w:pPr>
        <w:ind w:left="380" w:hanging="157"/>
      </w:pPr>
      <w:rPr>
        <w:rFonts w:hint="default"/>
        <w:lang w:val="ru-RU" w:eastAsia="en-US" w:bidi="ar-SA"/>
      </w:rPr>
    </w:lvl>
    <w:lvl w:ilvl="3" w:tplc="B6A6B21E">
      <w:numFmt w:val="bullet"/>
      <w:lvlText w:val="•"/>
      <w:lvlJc w:val="left"/>
      <w:pPr>
        <w:ind w:left="530" w:hanging="157"/>
      </w:pPr>
      <w:rPr>
        <w:rFonts w:hint="default"/>
        <w:lang w:val="ru-RU" w:eastAsia="en-US" w:bidi="ar-SA"/>
      </w:rPr>
    </w:lvl>
    <w:lvl w:ilvl="4" w:tplc="9E4EC51C">
      <w:numFmt w:val="bullet"/>
      <w:lvlText w:val="•"/>
      <w:lvlJc w:val="left"/>
      <w:pPr>
        <w:ind w:left="680" w:hanging="157"/>
      </w:pPr>
      <w:rPr>
        <w:rFonts w:hint="default"/>
        <w:lang w:val="ru-RU" w:eastAsia="en-US" w:bidi="ar-SA"/>
      </w:rPr>
    </w:lvl>
    <w:lvl w:ilvl="5" w:tplc="787A6ED8">
      <w:numFmt w:val="bullet"/>
      <w:lvlText w:val="•"/>
      <w:lvlJc w:val="left"/>
      <w:pPr>
        <w:ind w:left="830" w:hanging="157"/>
      </w:pPr>
      <w:rPr>
        <w:rFonts w:hint="default"/>
        <w:lang w:val="ru-RU" w:eastAsia="en-US" w:bidi="ar-SA"/>
      </w:rPr>
    </w:lvl>
    <w:lvl w:ilvl="6" w:tplc="E800F69E">
      <w:numFmt w:val="bullet"/>
      <w:lvlText w:val="•"/>
      <w:lvlJc w:val="left"/>
      <w:pPr>
        <w:ind w:left="980" w:hanging="157"/>
      </w:pPr>
      <w:rPr>
        <w:rFonts w:hint="default"/>
        <w:lang w:val="ru-RU" w:eastAsia="en-US" w:bidi="ar-SA"/>
      </w:rPr>
    </w:lvl>
    <w:lvl w:ilvl="7" w:tplc="C5BC44B6">
      <w:numFmt w:val="bullet"/>
      <w:lvlText w:val="•"/>
      <w:lvlJc w:val="left"/>
      <w:pPr>
        <w:ind w:left="1130" w:hanging="157"/>
      </w:pPr>
      <w:rPr>
        <w:rFonts w:hint="default"/>
        <w:lang w:val="ru-RU" w:eastAsia="en-US" w:bidi="ar-SA"/>
      </w:rPr>
    </w:lvl>
    <w:lvl w:ilvl="8" w:tplc="83A0F382">
      <w:numFmt w:val="bullet"/>
      <w:lvlText w:val="•"/>
      <w:lvlJc w:val="left"/>
      <w:pPr>
        <w:ind w:left="1280" w:hanging="157"/>
      </w:pPr>
      <w:rPr>
        <w:rFonts w:hint="default"/>
        <w:lang w:val="ru-RU" w:eastAsia="en-US" w:bidi="ar-SA"/>
      </w:rPr>
    </w:lvl>
  </w:abstractNum>
  <w:abstractNum w:abstractNumId="11">
    <w:nsid w:val="43BC40DD"/>
    <w:multiLevelType w:val="multilevel"/>
    <w:tmpl w:val="344A438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upperLetter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7730"/>
    <w:rsid w:val="00034616"/>
    <w:rsid w:val="0006063C"/>
    <w:rsid w:val="0015074B"/>
    <w:rsid w:val="001978B6"/>
    <w:rsid w:val="001C537E"/>
    <w:rsid w:val="001D7076"/>
    <w:rsid w:val="0029639D"/>
    <w:rsid w:val="00326F90"/>
    <w:rsid w:val="00522DF2"/>
    <w:rsid w:val="005B3F7C"/>
    <w:rsid w:val="00681F83"/>
    <w:rsid w:val="006E7B77"/>
    <w:rsid w:val="007001D6"/>
    <w:rsid w:val="0099418D"/>
    <w:rsid w:val="00AA1D8D"/>
    <w:rsid w:val="00B47730"/>
    <w:rsid w:val="00BB0908"/>
    <w:rsid w:val="00CB0664"/>
    <w:rsid w:val="00F07DEE"/>
    <w:rsid w:val="00F84CF8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1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ableParagraph">
    <w:name w:val="Table Paragraph"/>
    <w:basedOn w:val="a1"/>
    <w:uiPriority w:val="1"/>
    <w:qFormat/>
    <w:rsid w:val="00522DF2"/>
    <w:pPr>
      <w:widowControl w:val="0"/>
      <w:autoSpaceDE w:val="0"/>
      <w:autoSpaceDN w:val="0"/>
      <w:spacing w:before="82" w:after="0" w:line="240" w:lineRule="auto"/>
      <w:ind w:left="70"/>
    </w:pPr>
    <w:rPr>
      <w:rFonts w:ascii="Times New Roman" w:eastAsia="Times New Roman" w:hAnsi="Times New Roman" w:cs="Times New Roman"/>
      <w:lang w:val="ru-RU"/>
    </w:rPr>
  </w:style>
  <w:style w:type="character" w:styleId="aff8">
    <w:name w:val="Hyperlink"/>
    <w:basedOn w:val="a2"/>
    <w:uiPriority w:val="99"/>
    <w:unhideWhenUsed/>
    <w:rsid w:val="00522DF2"/>
    <w:rPr>
      <w:color w:val="0000FF" w:themeColor="hyperlink"/>
      <w:u w:val="single"/>
    </w:rPr>
  </w:style>
  <w:style w:type="paragraph" w:customStyle="1" w:styleId="110">
    <w:name w:val="Заголовок 11"/>
    <w:basedOn w:val="a1"/>
    <w:uiPriority w:val="1"/>
    <w:qFormat/>
    <w:rsid w:val="001D7076"/>
    <w:pPr>
      <w:widowControl w:val="0"/>
      <w:autoSpaceDE w:val="0"/>
      <w:autoSpaceDN w:val="0"/>
      <w:spacing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14">
    <w:name w:val="Заголовок №1_"/>
    <w:basedOn w:val="a2"/>
    <w:link w:val="15"/>
    <w:rsid w:val="001D707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c">
    <w:name w:val="Основной текст (2)_"/>
    <w:basedOn w:val="a2"/>
    <w:link w:val="2d"/>
    <w:rsid w:val="001D707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5">
    <w:name w:val="Заголовок №1"/>
    <w:basedOn w:val="a1"/>
    <w:link w:val="14"/>
    <w:rsid w:val="001D7076"/>
    <w:pPr>
      <w:shd w:val="clear" w:color="auto" w:fill="FFFFFF"/>
      <w:spacing w:after="0" w:line="936" w:lineRule="exact"/>
      <w:jc w:val="center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d">
    <w:name w:val="Основной текст (2)"/>
    <w:basedOn w:val="a1"/>
    <w:link w:val="2c"/>
    <w:rsid w:val="001D7076"/>
    <w:pPr>
      <w:shd w:val="clear" w:color="auto" w:fill="FFFFFF"/>
      <w:spacing w:after="660" w:line="936" w:lineRule="exact"/>
      <w:jc w:val="center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7747/start/233735/" TargetMode="External"/><Relationship Id="rId18" Type="http://schemas.openxmlformats.org/officeDocument/2006/relationships/hyperlink" Target="https://resh.edu.ru/subject/lesson/7299/start/296526/" TargetMode="External"/><Relationship Id="rId26" Type="http://schemas.openxmlformats.org/officeDocument/2006/relationships/hyperlink" Target="https://resh.edu.ru/subject/lesson/6842/start/235812/" TargetMode="External"/><Relationship Id="rId39" Type="http://schemas.openxmlformats.org/officeDocument/2006/relationships/hyperlink" Target="https://resh.edu.ru/subject/lesson/6874/start/237889/" TargetMode="External"/><Relationship Id="rId21" Type="http://schemas.openxmlformats.org/officeDocument/2006/relationships/hyperlink" Target="https://resh.edu.ru/subject/lesson/7782/start/313719/" TargetMode="External"/><Relationship Id="rId34" Type="http://schemas.openxmlformats.org/officeDocument/2006/relationships/hyperlink" Target="https://resh.edu.ru/subject/lesson/1392/" TargetMode="External"/><Relationship Id="rId42" Type="http://schemas.openxmlformats.org/officeDocument/2006/relationships/hyperlink" Target="https://resh.edu.ru/subject/lesson/7733/start/233518/" TargetMode="External"/><Relationship Id="rId47" Type="http://schemas.openxmlformats.org/officeDocument/2006/relationships/hyperlink" Target="https://resh.edu.ru/subject/lesson/1058/" TargetMode="External"/><Relationship Id="rId50" Type="http://schemas.openxmlformats.org/officeDocument/2006/relationships/hyperlink" Target="https://resh.edu.ru/subject/lesson/6866/start/236339/" TargetMode="External"/><Relationship Id="rId55" Type="http://schemas.openxmlformats.org/officeDocument/2006/relationships/hyperlink" Target="https://resh.edu.ru/subject/lesson/6858/start/236897/" TargetMode="External"/><Relationship Id="rId63" Type="http://schemas.openxmlformats.org/officeDocument/2006/relationships/hyperlink" Target="https://resh.edu.ru/subject/lesson/7753/start/234820/" TargetMode="External"/><Relationship Id="rId68" Type="http://schemas.openxmlformats.org/officeDocument/2006/relationships/hyperlink" Target="http://www.infonnika.ru/%3B" TargetMode="External"/><Relationship Id="rId76" Type="http://schemas.openxmlformats.org/officeDocument/2006/relationships/hyperlink" Target="http://www.rubricon.ruI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kokch.kts.ru/cd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7716/start/233828/" TargetMode="External"/><Relationship Id="rId29" Type="http://schemas.openxmlformats.org/officeDocument/2006/relationships/hyperlink" Target="https://resh.edu.ru/subject/lesson/6849/start/316012/" TargetMode="External"/><Relationship Id="rId11" Type="http://schemas.openxmlformats.org/officeDocument/2006/relationships/hyperlink" Target="https://resh.edu.ru/subject/lesson/23/" TargetMode="External"/><Relationship Id="rId24" Type="http://schemas.openxmlformats.org/officeDocument/2006/relationships/hyperlink" Target="https://resh.edu.ru/subject/lesson/6903/start/235409/" TargetMode="External"/><Relationship Id="rId32" Type="http://schemas.openxmlformats.org/officeDocument/2006/relationships/hyperlink" Target="https://resh.edu.ru/subject/lesson/983/" TargetMode="External"/><Relationship Id="rId37" Type="http://schemas.openxmlformats.org/officeDocument/2006/relationships/hyperlink" Target="https://resh.edu.ru/subject/lesson/1429/" TargetMode="External"/><Relationship Id="rId40" Type="http://schemas.openxmlformats.org/officeDocument/2006/relationships/hyperlink" Target="https://resh.edu.ru/subject/lesson/6874/start/237889/" TargetMode="External"/><Relationship Id="rId45" Type="http://schemas.openxmlformats.org/officeDocument/2006/relationships/hyperlink" Target="https://resh.edu.ru/subject/lesson/7754/start/280639/" TargetMode="External"/><Relationship Id="rId53" Type="http://schemas.openxmlformats.org/officeDocument/2006/relationships/hyperlink" Target="https://resh.edu.ru/subject/lesson/6860/start/237331/" TargetMode="External"/><Relationship Id="rId58" Type="http://schemas.openxmlformats.org/officeDocument/2006/relationships/hyperlink" Target="https://resh.edu.ru/subject/lesson/6911/start/235702/" TargetMode="External"/><Relationship Id="rId66" Type="http://schemas.openxmlformats.org/officeDocument/2006/relationships/hyperlink" Target="https://resh.edu.ru/subject/lesson/7753/start/234820/" TargetMode="External"/><Relationship Id="rId74" Type="http://schemas.openxmlformats.org/officeDocument/2006/relationships/hyperlink" Target="http://www.uic.ssu.samara.rul-nauka/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lesson/7731/start/325368/" TargetMode="External"/><Relationship Id="rId10" Type="http://schemas.openxmlformats.org/officeDocument/2006/relationships/hyperlink" Target="https://resh.edu.ru/subject/lesson/7723/start/272294/" TargetMode="External"/><Relationship Id="rId19" Type="http://schemas.openxmlformats.org/officeDocument/2006/relationships/hyperlink" Target="https://resh.edu.ru/subject/lesson/7306/start/296950/" TargetMode="External"/><Relationship Id="rId31" Type="http://schemas.openxmlformats.org/officeDocument/2006/relationships/hyperlink" Target="https://resh.edu.ru/subject/lesson/1269/" TargetMode="External"/><Relationship Id="rId44" Type="http://schemas.openxmlformats.org/officeDocument/2006/relationships/hyperlink" Target="https://resh.edu.ru/subject/lesson/7734/start/234913/" TargetMode="External"/><Relationship Id="rId52" Type="http://schemas.openxmlformats.org/officeDocument/2006/relationships/hyperlink" Target="https://resh.edu.ru/subject/lesson/6861/start/315305/" TargetMode="External"/><Relationship Id="rId60" Type="http://schemas.openxmlformats.org/officeDocument/2006/relationships/hyperlink" Target="https://resh.edu.ru/subject/lesson/7731/start/325368/" TargetMode="External"/><Relationship Id="rId65" Type="http://schemas.openxmlformats.org/officeDocument/2006/relationships/hyperlink" Target="https://resh.edu.ru/subject/lesson/7753/start/234820/" TargetMode="External"/><Relationship Id="rId73" Type="http://schemas.openxmlformats.org/officeDocument/2006/relationships/hyperlink" Target="http://edu.secna.ru/main/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6845/start/269458/" TargetMode="External"/><Relationship Id="rId14" Type="http://schemas.openxmlformats.org/officeDocument/2006/relationships/hyperlink" Target="https://resh.edu.ru/subject/lesson/7745/start/313657/" TargetMode="External"/><Relationship Id="rId22" Type="http://schemas.openxmlformats.org/officeDocument/2006/relationships/hyperlink" Target="https://resh.edu.ru/subject/lesson/7776/start/233239/" TargetMode="External"/><Relationship Id="rId27" Type="http://schemas.openxmlformats.org/officeDocument/2006/relationships/hyperlink" Target="https://resh.edu.ru/subject/lesson/6843/start/237238/" TargetMode="External"/><Relationship Id="rId30" Type="http://schemas.openxmlformats.org/officeDocument/2006/relationships/hyperlink" Target="https://resh.edu.ru/subject/lesson/6840/start/237796/" TargetMode="External"/><Relationship Id="rId35" Type="http://schemas.openxmlformats.org/officeDocument/2006/relationships/hyperlink" Target="https://resh.edu.ru/subject/lesson/1120/" TargetMode="External"/><Relationship Id="rId43" Type="http://schemas.openxmlformats.org/officeDocument/2006/relationships/hyperlink" Target="https://resh.edu.ru/subject/lesson/7734/start/234913/" TargetMode="External"/><Relationship Id="rId48" Type="http://schemas.openxmlformats.org/officeDocument/2006/relationships/hyperlink" Target="https://resh.edu.ru/subject/lesson/1058/" TargetMode="External"/><Relationship Id="rId56" Type="http://schemas.openxmlformats.org/officeDocument/2006/relationships/hyperlink" Target="https://resh.edu.ru/subject/lesson/1083/" TargetMode="External"/><Relationship Id="rId64" Type="http://schemas.openxmlformats.org/officeDocument/2006/relationships/hyperlink" Target="https://resh.edu.ru/subject/lesson/7753/start/234820/" TargetMode="External"/><Relationship Id="rId69" Type="http://schemas.openxmlformats.org/officeDocument/2006/relationships/hyperlink" Target="http://www.ed.gov.ru/%3B" TargetMode="External"/><Relationship Id="rId77" Type="http://schemas.openxmlformats.org/officeDocument/2006/relationships/hyperlink" Target="http://www.encyclopedia.ru1/" TargetMode="External"/><Relationship Id="rId8" Type="http://schemas.openxmlformats.org/officeDocument/2006/relationships/hyperlink" Target="https://resh.edu.ru/subject/lesson/7790/start/325244/" TargetMode="External"/><Relationship Id="rId51" Type="http://schemas.openxmlformats.org/officeDocument/2006/relationships/hyperlink" Target="https://resh.edu.ru/subject/lesson/6861/start/315305/" TargetMode="External"/><Relationship Id="rId72" Type="http://schemas.openxmlformats.org/officeDocument/2006/relationships/hyperlink" Target="http://www.schoolcollection.edu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lesson/20/" TargetMode="External"/><Relationship Id="rId17" Type="http://schemas.openxmlformats.org/officeDocument/2006/relationships/hyperlink" Target="https://resh.edu.ru/subject/lesson/1405/" TargetMode="External"/><Relationship Id="rId25" Type="http://schemas.openxmlformats.org/officeDocument/2006/relationships/hyperlink" Target="https://resh.edu.ru/subject/lesson/6842/start/235812/" TargetMode="External"/><Relationship Id="rId33" Type="http://schemas.openxmlformats.org/officeDocument/2006/relationships/hyperlink" Target="https://resh.edu.ru/subject/lesson/1392/" TargetMode="External"/><Relationship Id="rId38" Type="http://schemas.openxmlformats.org/officeDocument/2006/relationships/hyperlink" Target="https://resh.edu.ru/subject/lesson/1429/" TargetMode="External"/><Relationship Id="rId46" Type="http://schemas.openxmlformats.org/officeDocument/2006/relationships/hyperlink" Target="https://resh.edu.ru/subject/lesson/7754/start/280639/" TargetMode="External"/><Relationship Id="rId59" Type="http://schemas.openxmlformats.org/officeDocument/2006/relationships/hyperlink" Target="https://resh.edu.ru/subject/lesson/6911/start/235702/" TargetMode="External"/><Relationship Id="rId67" Type="http://schemas.openxmlformats.org/officeDocument/2006/relationships/hyperlink" Target="https://resh.edu.ru/subject/lesson/6904/start/235454/" TargetMode="External"/><Relationship Id="rId20" Type="http://schemas.openxmlformats.org/officeDocument/2006/relationships/hyperlink" Target="https://resh.edu.ru/subject/lesson/7306/start/296950/" TargetMode="External"/><Relationship Id="rId41" Type="http://schemas.openxmlformats.org/officeDocument/2006/relationships/hyperlink" Target="https://resh.edu.ru/subject/lesson/7733/start/233518/" TargetMode="External"/><Relationship Id="rId54" Type="http://schemas.openxmlformats.org/officeDocument/2006/relationships/hyperlink" Target="https://resh.edu.ru/subject/lesson/6858/start/236897/" TargetMode="External"/><Relationship Id="rId62" Type="http://schemas.openxmlformats.org/officeDocument/2006/relationships/hyperlink" Target="https://resh.edu.ru/subject/lesson/7736/start/312523/" TargetMode="External"/><Relationship Id="rId70" Type="http://schemas.openxmlformats.org/officeDocument/2006/relationships/hyperlink" Target="http://www.edu.ru/" TargetMode="External"/><Relationship Id="rId75" Type="http://schemas.openxmlformats.org/officeDocument/2006/relationships/hyperlink" Target="http://mega.km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resh.edu.ru/subject/lesson/7745/start/313657/" TargetMode="External"/><Relationship Id="rId23" Type="http://schemas.openxmlformats.org/officeDocument/2006/relationships/hyperlink" Target="https://resh.edu.ru/subject/lesson/6903/start/235409/" TargetMode="External"/><Relationship Id="rId28" Type="http://schemas.openxmlformats.org/officeDocument/2006/relationships/hyperlink" Target="https://resh.edu.ru/subject/lesson/6841/start/315181/" TargetMode="External"/><Relationship Id="rId36" Type="http://schemas.openxmlformats.org/officeDocument/2006/relationships/hyperlink" Target="https://resh.edu.ru/subject/lesson/1120/" TargetMode="External"/><Relationship Id="rId49" Type="http://schemas.openxmlformats.org/officeDocument/2006/relationships/hyperlink" Target="https://resh.edu.ru/subject/lesson/6866/start/236339/" TargetMode="External"/><Relationship Id="rId57" Type="http://schemas.openxmlformats.org/officeDocument/2006/relationships/hyperlink" Target="https://resh.edu.ru/subject/lesson/6921/start/30855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44EEB22-0100-4778-B7E6-6303C5AD3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5980</Words>
  <Characters>34088</Characters>
  <Application>Microsoft Office Word</Application>
  <DocSecurity>0</DocSecurity>
  <Lines>284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ГАОУ МО СПО ГПК</Company>
  <LinksUpToDate>false</LinksUpToDate>
  <CharactersWithSpaces>39989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109-1</cp:lastModifiedBy>
  <cp:revision>4</cp:revision>
  <dcterms:created xsi:type="dcterms:W3CDTF">2023-03-15T09:36:00Z</dcterms:created>
  <dcterms:modified xsi:type="dcterms:W3CDTF">2023-03-15T10:14:00Z</dcterms:modified>
</cp:coreProperties>
</file>